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6274" w:rsidRPr="009B6274" w:rsidRDefault="009B6274" w:rsidP="009B6274">
      <w:pPr>
        <w:autoSpaceDE w:val="0"/>
        <w:autoSpaceDN w:val="0"/>
        <w:adjustRightInd w:val="0"/>
        <w:jc w:val="both"/>
        <w:rPr>
          <w:rFonts w:ascii="Times New Roman" w:hAnsi="Times New Roman" w:cs="Times New Roman"/>
          <w:b/>
          <w:bCs/>
          <w:sz w:val="28"/>
          <w:szCs w:val="28"/>
        </w:rPr>
      </w:pPr>
    </w:p>
    <w:p w:rsidR="009B6274" w:rsidRPr="009B6274" w:rsidRDefault="009B6274" w:rsidP="009B6274">
      <w:pPr>
        <w:tabs>
          <w:tab w:val="left" w:pos="8220"/>
        </w:tabs>
        <w:autoSpaceDE w:val="0"/>
        <w:autoSpaceDN w:val="0"/>
        <w:adjustRightInd w:val="0"/>
        <w:jc w:val="both"/>
        <w:rPr>
          <w:rFonts w:ascii="Times New Roman" w:hAnsi="Times New Roman" w:cs="Times New Roman"/>
          <w:b/>
          <w:bCs/>
        </w:rPr>
      </w:pPr>
      <w:r w:rsidRPr="009B6274">
        <w:rPr>
          <w:rFonts w:ascii="Times New Roman" w:hAnsi="Times New Roman" w:cs="Times New Roman"/>
          <w:b/>
          <w:bCs/>
        </w:rPr>
        <w:tab/>
      </w:r>
      <w:r w:rsidRPr="009B6274">
        <w:rPr>
          <w:rFonts w:ascii="Times New Roman" w:hAnsi="Times New Roman" w:cs="Times New Roman"/>
          <w:b/>
          <w:bCs/>
        </w:rPr>
        <w:tab/>
      </w:r>
    </w:p>
    <w:p w:rsidR="009B6274" w:rsidRPr="009B6274" w:rsidRDefault="009B6274" w:rsidP="009B6274">
      <w:pPr>
        <w:autoSpaceDE w:val="0"/>
        <w:autoSpaceDN w:val="0"/>
        <w:adjustRightInd w:val="0"/>
        <w:jc w:val="both"/>
        <w:rPr>
          <w:rFonts w:ascii="Times New Roman" w:hAnsi="Times New Roman" w:cs="Times New Roman"/>
          <w:b/>
          <w:bCs/>
          <w:sz w:val="28"/>
          <w:szCs w:val="28"/>
        </w:rPr>
      </w:pPr>
      <w:r w:rsidRPr="009B6274">
        <w:rPr>
          <w:rFonts w:ascii="Times New Roman" w:hAnsi="Times New Roman" w:cs="Times New Roman"/>
          <w:b/>
          <w:bCs/>
          <w:sz w:val="28"/>
          <w:szCs w:val="28"/>
        </w:rPr>
        <w:tab/>
      </w:r>
      <w:r w:rsidRPr="009B6274">
        <w:rPr>
          <w:rFonts w:ascii="Times New Roman" w:hAnsi="Times New Roman" w:cs="Times New Roman"/>
          <w:b/>
          <w:bCs/>
          <w:sz w:val="28"/>
          <w:szCs w:val="28"/>
        </w:rPr>
        <w:tab/>
      </w:r>
    </w:p>
    <w:p w:rsidR="000A267F" w:rsidRPr="00BA7869" w:rsidRDefault="000A267F" w:rsidP="000A267F">
      <w:pPr>
        <w:tabs>
          <w:tab w:val="left" w:pos="1875"/>
          <w:tab w:val="left" w:pos="8789"/>
        </w:tabs>
        <w:jc w:val="right"/>
        <w:rPr>
          <w:b/>
          <w:sz w:val="28"/>
          <w:szCs w:val="28"/>
        </w:rPr>
      </w:pPr>
      <w:r>
        <w:rPr>
          <w:rFonts w:ascii="Arial" w:hAnsi="Arial" w:cs="Arial"/>
          <w:b/>
          <w:bCs/>
          <w:sz w:val="28"/>
          <w:szCs w:val="28"/>
        </w:rPr>
        <w:tab/>
      </w:r>
    </w:p>
    <w:p w:rsidR="000A267F" w:rsidRDefault="000A267F" w:rsidP="000A267F">
      <w:pPr>
        <w:autoSpaceDE w:val="0"/>
        <w:autoSpaceDN w:val="0"/>
        <w:adjustRightInd w:val="0"/>
        <w:jc w:val="both"/>
        <w:rPr>
          <w:rFonts w:ascii="Arial" w:hAnsi="Arial" w:cs="Arial"/>
          <w:b/>
          <w:bCs/>
          <w:sz w:val="28"/>
          <w:szCs w:val="28"/>
        </w:rPr>
      </w:pP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p>
    <w:p w:rsidR="00607FF7" w:rsidRPr="00607FF7" w:rsidRDefault="009E39C1" w:rsidP="00607FF7">
      <w:pPr>
        <w:pStyle w:val="Corpodeltesto31"/>
        <w:spacing w:line="300" w:lineRule="exact"/>
        <w:ind w:right="-1"/>
        <w:jc w:val="both"/>
        <w:rPr>
          <w:rFonts w:ascii="Calibri" w:eastAsia="Times New Roman" w:hAnsi="Calibri"/>
          <w:b/>
          <w:bCs/>
          <w:sz w:val="28"/>
          <w:szCs w:val="28"/>
        </w:rPr>
      </w:pPr>
      <w:r w:rsidRPr="00CA2349">
        <w:rPr>
          <w:rFonts w:ascii="Calibri" w:eastAsia="Times New Roman" w:hAnsi="Calibri"/>
          <w:b/>
          <w:bCs/>
          <w:sz w:val="28"/>
          <w:szCs w:val="28"/>
        </w:rPr>
        <w:t xml:space="preserve">APPALTO SPECIFICO INDETTO DAL SEGRETARIATO GENERALE DELLA GIUSTIZIA AMMINISTRATIVA – UFFICIO UNICO CONTRATTI E RISORSE – </w:t>
      </w:r>
      <w:r w:rsidR="00607FF7" w:rsidRPr="00607FF7">
        <w:rPr>
          <w:rFonts w:ascii="Calibri" w:eastAsia="Times New Roman" w:hAnsi="Calibri"/>
          <w:b/>
          <w:bCs/>
          <w:sz w:val="28"/>
          <w:szCs w:val="28"/>
        </w:rPr>
        <w:t>PER L’AFFIDAMENTO DEI SERVIZI DI PORTIERATO/RECEPTION ED ALTRI SERVIZI AUSILIARI NELL’AMBITO DELLO SDA PER LA FORNITURA DEI “SERVIZI AGLI IMMOBILI” IN USO, A QUALSIASI TITOLO, ALLE PUBBLICHE AMMINISTRAZIONI</w:t>
      </w:r>
    </w:p>
    <w:p w:rsidR="009E39C1" w:rsidRPr="00CA2349" w:rsidRDefault="009E39C1" w:rsidP="00607FF7">
      <w:pPr>
        <w:pStyle w:val="Corpodeltesto31"/>
        <w:widowControl w:val="0"/>
        <w:spacing w:line="300" w:lineRule="exact"/>
        <w:ind w:right="-1"/>
        <w:jc w:val="both"/>
        <w:rPr>
          <w:b/>
          <w:bCs/>
          <w:sz w:val="28"/>
          <w:szCs w:val="28"/>
        </w:rPr>
      </w:pPr>
    </w:p>
    <w:p w:rsidR="009E39C1" w:rsidRPr="00CA2349" w:rsidRDefault="009E39C1" w:rsidP="00607FF7">
      <w:pPr>
        <w:widowControl w:val="0"/>
        <w:suppressAutoHyphens/>
        <w:ind w:right="-144"/>
        <w:rPr>
          <w:rFonts w:cs="Trebuchet MS"/>
          <w:b/>
          <w:bCs/>
          <w:sz w:val="28"/>
          <w:szCs w:val="28"/>
        </w:rPr>
      </w:pPr>
      <w:r w:rsidRPr="00CA2349">
        <w:rPr>
          <w:b/>
          <w:bCs/>
          <w:sz w:val="28"/>
          <w:szCs w:val="28"/>
          <w:lang w:eastAsia="ar-SA"/>
        </w:rPr>
        <w:t>ALLEGATO 1</w:t>
      </w:r>
      <w:r>
        <w:rPr>
          <w:b/>
          <w:bCs/>
          <w:sz w:val="28"/>
          <w:szCs w:val="28"/>
          <w:lang w:eastAsia="ar-SA"/>
        </w:rPr>
        <w:t>2</w:t>
      </w:r>
      <w:r w:rsidRPr="00CA2349">
        <w:rPr>
          <w:b/>
          <w:bCs/>
          <w:sz w:val="28"/>
          <w:szCs w:val="28"/>
          <w:lang w:eastAsia="ar-SA"/>
        </w:rPr>
        <w:t xml:space="preserve"> AL CAPITOLATO D’ONERI </w:t>
      </w:r>
      <w:r>
        <w:rPr>
          <w:b/>
          <w:bCs/>
          <w:sz w:val="28"/>
          <w:szCs w:val="28"/>
          <w:lang w:eastAsia="ar-SA"/>
        </w:rPr>
        <w:t xml:space="preserve">– </w:t>
      </w:r>
      <w:r>
        <w:rPr>
          <w:rFonts w:cs="Trebuchet MS"/>
          <w:b/>
          <w:bCs/>
          <w:sz w:val="28"/>
          <w:szCs w:val="28"/>
        </w:rPr>
        <w:t>SCHEMA DI PRESENTAZIONE DELLA RELAZIONE TECNICA</w:t>
      </w:r>
      <w:r w:rsidRPr="00CA2349">
        <w:rPr>
          <w:rFonts w:cs="Trebuchet MS"/>
          <w:b/>
          <w:bCs/>
          <w:sz w:val="28"/>
          <w:szCs w:val="28"/>
        </w:rPr>
        <w:t xml:space="preserve"> </w:t>
      </w:r>
    </w:p>
    <w:p w:rsidR="009E39C1" w:rsidRDefault="009E39C1" w:rsidP="009E39C1">
      <w:pPr>
        <w:pStyle w:val="Corpodeltesto3"/>
        <w:widowControl w:val="0"/>
        <w:ind w:right="140"/>
        <w:rPr>
          <w:rFonts w:ascii="Calibri" w:hAnsi="Calibri" w:cs="Trebuchet MS"/>
          <w:b/>
          <w:bCs/>
          <w:sz w:val="28"/>
          <w:szCs w:val="28"/>
        </w:rPr>
      </w:pPr>
    </w:p>
    <w:p w:rsidR="00003D7B" w:rsidRDefault="00003D7B" w:rsidP="00003D7B">
      <w:pPr>
        <w:pStyle w:val="Corpodeltesto3"/>
        <w:widowControl w:val="0"/>
        <w:ind w:right="140"/>
        <w:rPr>
          <w:rFonts w:ascii="Calibri" w:hAnsi="Calibri" w:cs="Trebuchet MS"/>
          <w:b/>
          <w:bCs/>
          <w:sz w:val="28"/>
          <w:szCs w:val="28"/>
        </w:rPr>
      </w:pPr>
      <w:r>
        <w:rPr>
          <w:rFonts w:ascii="Calibri" w:hAnsi="Calibri" w:cs="Trebuchet MS"/>
          <w:b/>
          <w:bCs/>
          <w:sz w:val="28"/>
          <w:szCs w:val="28"/>
        </w:rPr>
        <w:t>LOTTO 3 -  CAT. MERCEOLOGICA N. 4 - CIG 9517427D35</w:t>
      </w:r>
    </w:p>
    <w:p w:rsidR="009E39C1" w:rsidRDefault="009E39C1" w:rsidP="009E39C1">
      <w:pPr>
        <w:pStyle w:val="Corpodeltesto3"/>
        <w:widowControl w:val="0"/>
        <w:ind w:right="140"/>
        <w:rPr>
          <w:rFonts w:cs="Trebuchet MS"/>
          <w:b/>
          <w:kern w:val="32"/>
          <w:sz w:val="24"/>
          <w:szCs w:val="24"/>
        </w:rPr>
      </w:pPr>
      <w:bookmarkStart w:id="0" w:name="_GoBack"/>
      <w:bookmarkEnd w:id="0"/>
    </w:p>
    <w:p w:rsidR="00380F26" w:rsidRDefault="00380F26" w:rsidP="009B6274">
      <w:pPr>
        <w:autoSpaceDE w:val="0"/>
        <w:autoSpaceDN w:val="0"/>
        <w:adjustRightInd w:val="0"/>
        <w:jc w:val="center"/>
        <w:rPr>
          <w:rFonts w:ascii="Times New Roman" w:eastAsia="Calibri" w:hAnsi="Times New Roman" w:cs="Times New Roman"/>
          <w:b/>
          <w:bCs/>
          <w:color w:val="000000"/>
        </w:rPr>
      </w:pPr>
    </w:p>
    <w:p w:rsidR="00380F26" w:rsidRDefault="00380F26" w:rsidP="009B6274">
      <w:pPr>
        <w:autoSpaceDE w:val="0"/>
        <w:autoSpaceDN w:val="0"/>
        <w:adjustRightInd w:val="0"/>
        <w:jc w:val="center"/>
        <w:rPr>
          <w:rFonts w:ascii="Times New Roman" w:eastAsia="Calibri" w:hAnsi="Times New Roman" w:cs="Times New Roman"/>
          <w:b/>
          <w:bCs/>
          <w:color w:val="000000"/>
        </w:rPr>
      </w:pPr>
    </w:p>
    <w:p w:rsidR="00380F26" w:rsidRDefault="00380F26" w:rsidP="009B6274">
      <w:pPr>
        <w:autoSpaceDE w:val="0"/>
        <w:autoSpaceDN w:val="0"/>
        <w:adjustRightInd w:val="0"/>
        <w:jc w:val="center"/>
        <w:rPr>
          <w:rFonts w:ascii="Times New Roman" w:eastAsia="Calibri" w:hAnsi="Times New Roman" w:cs="Times New Roman"/>
          <w:b/>
          <w:bCs/>
          <w:color w:val="000000"/>
        </w:rPr>
      </w:pPr>
    </w:p>
    <w:p w:rsidR="00380F26" w:rsidRDefault="00380F26" w:rsidP="009B6274">
      <w:pPr>
        <w:autoSpaceDE w:val="0"/>
        <w:autoSpaceDN w:val="0"/>
        <w:adjustRightInd w:val="0"/>
        <w:jc w:val="center"/>
        <w:rPr>
          <w:rFonts w:ascii="Times New Roman" w:eastAsia="Calibri" w:hAnsi="Times New Roman" w:cs="Times New Roman"/>
          <w:b/>
          <w:bCs/>
          <w:color w:val="000000"/>
        </w:rPr>
      </w:pPr>
    </w:p>
    <w:p w:rsidR="00380F26" w:rsidRDefault="00380F26" w:rsidP="009B6274">
      <w:pPr>
        <w:autoSpaceDE w:val="0"/>
        <w:autoSpaceDN w:val="0"/>
        <w:adjustRightInd w:val="0"/>
        <w:jc w:val="center"/>
        <w:rPr>
          <w:rFonts w:ascii="Times New Roman" w:eastAsia="Calibri" w:hAnsi="Times New Roman" w:cs="Times New Roman"/>
          <w:b/>
          <w:bCs/>
          <w:color w:val="000000"/>
        </w:rPr>
      </w:pPr>
    </w:p>
    <w:p w:rsidR="00380F26" w:rsidRDefault="00380F26" w:rsidP="009B6274">
      <w:pPr>
        <w:autoSpaceDE w:val="0"/>
        <w:autoSpaceDN w:val="0"/>
        <w:adjustRightInd w:val="0"/>
        <w:jc w:val="center"/>
        <w:rPr>
          <w:rFonts w:ascii="Times New Roman" w:eastAsia="Calibri" w:hAnsi="Times New Roman" w:cs="Times New Roman"/>
          <w:b/>
          <w:bCs/>
          <w:color w:val="000000"/>
        </w:rPr>
      </w:pPr>
    </w:p>
    <w:p w:rsidR="00380F26" w:rsidRDefault="00380F26" w:rsidP="009B6274">
      <w:pPr>
        <w:autoSpaceDE w:val="0"/>
        <w:autoSpaceDN w:val="0"/>
        <w:adjustRightInd w:val="0"/>
        <w:jc w:val="center"/>
        <w:rPr>
          <w:rFonts w:ascii="Times New Roman" w:eastAsia="Calibri" w:hAnsi="Times New Roman" w:cs="Times New Roman"/>
          <w:b/>
          <w:bCs/>
          <w:color w:val="000000"/>
        </w:rPr>
      </w:pPr>
    </w:p>
    <w:p w:rsidR="003544BA" w:rsidRDefault="003544BA" w:rsidP="009B6274">
      <w:pPr>
        <w:autoSpaceDE w:val="0"/>
        <w:autoSpaceDN w:val="0"/>
        <w:adjustRightInd w:val="0"/>
        <w:jc w:val="center"/>
        <w:rPr>
          <w:rFonts w:ascii="Times New Roman" w:eastAsia="Calibri" w:hAnsi="Times New Roman" w:cs="Times New Roman"/>
          <w:b/>
          <w:bCs/>
          <w:color w:val="000000"/>
        </w:rPr>
      </w:pPr>
    </w:p>
    <w:p w:rsidR="00375BEB" w:rsidRDefault="00375BEB" w:rsidP="009B6274">
      <w:pPr>
        <w:autoSpaceDE w:val="0"/>
        <w:autoSpaceDN w:val="0"/>
        <w:adjustRightInd w:val="0"/>
        <w:jc w:val="center"/>
        <w:rPr>
          <w:rFonts w:ascii="Times New Roman" w:eastAsia="Calibri" w:hAnsi="Times New Roman" w:cs="Times New Roman"/>
          <w:b/>
          <w:bCs/>
          <w:color w:val="000000"/>
        </w:rPr>
      </w:pPr>
    </w:p>
    <w:p w:rsidR="003544BA" w:rsidRPr="009B6274" w:rsidRDefault="003544BA" w:rsidP="009B6274">
      <w:pPr>
        <w:autoSpaceDE w:val="0"/>
        <w:autoSpaceDN w:val="0"/>
        <w:adjustRightInd w:val="0"/>
        <w:jc w:val="center"/>
        <w:rPr>
          <w:rFonts w:ascii="Times New Roman" w:eastAsia="Calibri" w:hAnsi="Times New Roman" w:cs="Times New Roman"/>
          <w:b/>
          <w:bCs/>
          <w:color w:val="000000"/>
        </w:rPr>
      </w:pPr>
    </w:p>
    <w:p w:rsidR="009B6274" w:rsidRPr="009B6274" w:rsidRDefault="009B6274" w:rsidP="009B6274">
      <w:pPr>
        <w:pStyle w:val="Default"/>
        <w:jc w:val="center"/>
        <w:rPr>
          <w:rFonts w:ascii="Times New Roman" w:eastAsia="Times New Roman" w:hAnsi="Times New Roman" w:cs="Times New Roman"/>
          <w:b/>
          <w:bCs/>
          <w:i/>
          <w:caps/>
          <w:color w:val="auto"/>
          <w:sz w:val="22"/>
          <w:szCs w:val="22"/>
          <w:lang w:eastAsia="it-IT"/>
        </w:rPr>
      </w:pPr>
    </w:p>
    <w:p w:rsidR="009B6274" w:rsidRPr="00032FB1" w:rsidRDefault="009B6274" w:rsidP="009B6274">
      <w:pPr>
        <w:pStyle w:val="Default"/>
        <w:jc w:val="center"/>
        <w:rPr>
          <w:rFonts w:ascii="Times New Roman" w:eastAsia="Times New Roman" w:hAnsi="Times New Roman" w:cs="Times New Roman"/>
          <w:b/>
          <w:bCs/>
          <w:i/>
          <w:caps/>
          <w:color w:val="auto"/>
          <w:sz w:val="22"/>
          <w:szCs w:val="22"/>
          <w:lang w:eastAsia="it-IT"/>
        </w:rPr>
      </w:pPr>
    </w:p>
    <w:p w:rsidR="009B6274" w:rsidRDefault="009B6274" w:rsidP="009B6274">
      <w:pPr>
        <w:pStyle w:val="Default"/>
      </w:pPr>
    </w:p>
    <w:tbl>
      <w:tblPr>
        <w:tblW w:w="9911" w:type="dxa"/>
        <w:jc w:val="center"/>
        <w:tblCellMar>
          <w:left w:w="70" w:type="dxa"/>
          <w:right w:w="70" w:type="dxa"/>
        </w:tblCellMar>
        <w:tblLook w:val="04A0" w:firstRow="1" w:lastRow="0" w:firstColumn="1" w:lastColumn="0" w:noHBand="0" w:noVBand="1"/>
      </w:tblPr>
      <w:tblGrid>
        <w:gridCol w:w="1273"/>
        <w:gridCol w:w="4339"/>
        <w:gridCol w:w="1031"/>
        <w:gridCol w:w="1288"/>
        <w:gridCol w:w="1980"/>
      </w:tblGrid>
      <w:tr w:rsidR="00E36070" w:rsidRPr="00356E34" w:rsidTr="00E36070">
        <w:trPr>
          <w:trHeight w:val="300"/>
          <w:jc w:val="center"/>
        </w:trPr>
        <w:tc>
          <w:tcPr>
            <w:tcW w:w="9911"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E36070" w:rsidRPr="00356E34" w:rsidRDefault="00E36070" w:rsidP="009E39C1">
            <w:pPr>
              <w:spacing w:after="0" w:line="240" w:lineRule="auto"/>
              <w:jc w:val="center"/>
              <w:rPr>
                <w:rFonts w:ascii="Times New Roman" w:eastAsia="Times New Roman" w:hAnsi="Times New Roman" w:cs="Times New Roman"/>
                <w:b/>
                <w:i/>
                <w:color w:val="000000"/>
                <w:sz w:val="28"/>
                <w:szCs w:val="28"/>
                <w:lang w:eastAsia="it-IT"/>
              </w:rPr>
            </w:pPr>
            <w:r>
              <w:rPr>
                <w:rFonts w:ascii="Times New Roman" w:eastAsia="Times New Roman" w:hAnsi="Times New Roman" w:cs="Times New Roman"/>
                <w:b/>
                <w:i/>
                <w:color w:val="000000"/>
                <w:sz w:val="28"/>
                <w:szCs w:val="28"/>
                <w:lang w:eastAsia="it-IT"/>
              </w:rPr>
              <w:lastRenderedPageBreak/>
              <w:t xml:space="preserve">Criterio A – Organizzazione del Servizio </w:t>
            </w:r>
          </w:p>
        </w:tc>
      </w:tr>
      <w:tr w:rsidR="00E36070" w:rsidRPr="00356E34" w:rsidTr="00E36070">
        <w:trPr>
          <w:trHeight w:val="300"/>
          <w:jc w:val="center"/>
        </w:trPr>
        <w:tc>
          <w:tcPr>
            <w:tcW w:w="9911" w:type="dxa"/>
            <w:gridSpan w:val="5"/>
            <w:tcBorders>
              <w:top w:val="single" w:sz="4" w:space="0" w:color="auto"/>
              <w:bottom w:val="single" w:sz="4" w:space="0" w:color="auto"/>
            </w:tcBorders>
            <w:shd w:val="clear" w:color="auto" w:fill="auto"/>
          </w:tcPr>
          <w:p w:rsidR="00E36070" w:rsidRPr="00356E34" w:rsidRDefault="00E36070" w:rsidP="00E36070">
            <w:pPr>
              <w:spacing w:after="0" w:line="240" w:lineRule="auto"/>
              <w:jc w:val="center"/>
              <w:rPr>
                <w:rFonts w:ascii="Calibri" w:eastAsia="Times New Roman" w:hAnsi="Calibri" w:cs="Calibri"/>
                <w:color w:val="000000"/>
                <w:lang w:eastAsia="it-IT"/>
              </w:rPr>
            </w:pPr>
          </w:p>
        </w:tc>
      </w:tr>
      <w:tr w:rsidR="00E36070" w:rsidRPr="00356E34" w:rsidTr="00E36070">
        <w:trPr>
          <w:trHeight w:val="300"/>
          <w:jc w:val="center"/>
        </w:trPr>
        <w:tc>
          <w:tcPr>
            <w:tcW w:w="9911" w:type="dxa"/>
            <w:gridSpan w:val="5"/>
            <w:tcBorders>
              <w:top w:val="single" w:sz="4" w:space="0" w:color="auto"/>
              <w:left w:val="single" w:sz="4" w:space="0" w:color="auto"/>
              <w:bottom w:val="single" w:sz="4" w:space="0" w:color="auto"/>
              <w:right w:val="single" w:sz="4" w:space="0" w:color="auto"/>
            </w:tcBorders>
            <w:shd w:val="clear" w:color="000000" w:fill="BFBFBF"/>
          </w:tcPr>
          <w:p w:rsidR="00E36070" w:rsidRDefault="00E36070" w:rsidP="00E36070">
            <w:pPr>
              <w:spacing w:after="0" w:line="240" w:lineRule="auto"/>
              <w:jc w:val="center"/>
              <w:rPr>
                <w:rFonts w:ascii="Times New Roman" w:eastAsia="Times New Roman" w:hAnsi="Times New Roman" w:cs="Times New Roman"/>
                <w:b/>
                <w:i/>
                <w:color w:val="000000"/>
                <w:sz w:val="28"/>
                <w:szCs w:val="28"/>
                <w:lang w:eastAsia="it-IT"/>
              </w:rPr>
            </w:pPr>
            <w:r>
              <w:rPr>
                <w:rFonts w:ascii="Times New Roman" w:eastAsia="Times New Roman" w:hAnsi="Times New Roman" w:cs="Times New Roman"/>
                <w:b/>
                <w:i/>
                <w:color w:val="000000"/>
                <w:sz w:val="28"/>
                <w:szCs w:val="28"/>
                <w:lang w:eastAsia="it-IT"/>
              </w:rPr>
              <w:t>A.1 – Certificazioni</w:t>
            </w:r>
          </w:p>
        </w:tc>
      </w:tr>
      <w:tr w:rsidR="009E39C1" w:rsidRPr="00BA4303" w:rsidTr="009E39C1">
        <w:trPr>
          <w:trHeight w:val="600"/>
          <w:jc w:val="center"/>
        </w:trPr>
        <w:tc>
          <w:tcPr>
            <w:tcW w:w="1273" w:type="dxa"/>
            <w:tcBorders>
              <w:top w:val="nil"/>
              <w:left w:val="single" w:sz="4" w:space="0" w:color="auto"/>
              <w:bottom w:val="single" w:sz="4" w:space="0" w:color="auto"/>
              <w:right w:val="single" w:sz="4" w:space="0" w:color="auto"/>
            </w:tcBorders>
            <w:shd w:val="clear" w:color="auto" w:fill="D9D9D9" w:themeFill="background1" w:themeFillShade="D9"/>
            <w:vAlign w:val="center"/>
          </w:tcPr>
          <w:p w:rsidR="009E39C1" w:rsidRPr="00BA4303" w:rsidRDefault="009E39C1" w:rsidP="00335874">
            <w:pPr>
              <w:spacing w:after="0" w:line="240" w:lineRule="auto"/>
              <w:jc w:val="center"/>
              <w:rPr>
                <w:rFonts w:ascii="Times New Roman" w:eastAsia="Times New Roman" w:hAnsi="Times New Roman" w:cs="Times New Roman"/>
                <w:b/>
                <w:color w:val="000000"/>
                <w:lang w:eastAsia="it-IT"/>
              </w:rPr>
            </w:pPr>
            <w:r>
              <w:rPr>
                <w:rFonts w:ascii="Times New Roman" w:eastAsia="Times New Roman" w:hAnsi="Times New Roman" w:cs="Times New Roman"/>
                <w:b/>
                <w:color w:val="000000"/>
                <w:lang w:eastAsia="it-IT"/>
              </w:rPr>
              <w:t xml:space="preserve">Criterio </w:t>
            </w:r>
          </w:p>
        </w:tc>
        <w:tc>
          <w:tcPr>
            <w:tcW w:w="433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9E39C1" w:rsidRPr="00BA4303" w:rsidRDefault="009E39C1" w:rsidP="00335874">
            <w:pPr>
              <w:spacing w:after="0" w:line="240" w:lineRule="auto"/>
              <w:jc w:val="center"/>
              <w:rPr>
                <w:rFonts w:ascii="Times New Roman" w:eastAsia="Times New Roman" w:hAnsi="Times New Roman" w:cs="Times New Roman"/>
                <w:b/>
                <w:color w:val="000000"/>
                <w:lang w:eastAsia="it-IT"/>
              </w:rPr>
            </w:pPr>
            <w:r w:rsidRPr="00BA4303">
              <w:rPr>
                <w:rFonts w:ascii="Times New Roman" w:eastAsia="Times New Roman" w:hAnsi="Times New Roman" w:cs="Times New Roman"/>
                <w:b/>
                <w:color w:val="000000"/>
                <w:lang w:eastAsia="it-IT"/>
              </w:rPr>
              <w:t xml:space="preserve">Tipo di certificazione </w:t>
            </w:r>
          </w:p>
        </w:tc>
        <w:tc>
          <w:tcPr>
            <w:tcW w:w="1031" w:type="dxa"/>
            <w:tcBorders>
              <w:top w:val="nil"/>
              <w:left w:val="nil"/>
              <w:bottom w:val="single" w:sz="4" w:space="0" w:color="auto"/>
              <w:right w:val="single" w:sz="4" w:space="0" w:color="auto"/>
            </w:tcBorders>
            <w:shd w:val="clear" w:color="auto" w:fill="D9D9D9" w:themeFill="background1" w:themeFillShade="D9"/>
            <w:vAlign w:val="center"/>
            <w:hideMark/>
          </w:tcPr>
          <w:p w:rsidR="009E39C1" w:rsidRPr="00BA4303" w:rsidRDefault="009E39C1" w:rsidP="00335874">
            <w:pPr>
              <w:spacing w:after="0" w:line="240" w:lineRule="auto"/>
              <w:jc w:val="center"/>
              <w:rPr>
                <w:rFonts w:ascii="Times New Roman" w:eastAsia="Times New Roman" w:hAnsi="Times New Roman" w:cs="Times New Roman"/>
                <w:b/>
                <w:color w:val="000000"/>
                <w:lang w:eastAsia="it-IT"/>
              </w:rPr>
            </w:pPr>
            <w:r w:rsidRPr="00BA4303">
              <w:rPr>
                <w:rFonts w:ascii="Times New Roman" w:eastAsia="Times New Roman" w:hAnsi="Times New Roman" w:cs="Times New Roman"/>
                <w:b/>
                <w:color w:val="000000"/>
                <w:lang w:eastAsia="it-IT"/>
              </w:rPr>
              <w:t>Scadenza validità</w:t>
            </w:r>
          </w:p>
        </w:tc>
        <w:tc>
          <w:tcPr>
            <w:tcW w:w="1288" w:type="dxa"/>
            <w:tcBorders>
              <w:top w:val="nil"/>
              <w:left w:val="nil"/>
              <w:bottom w:val="single" w:sz="4" w:space="0" w:color="auto"/>
              <w:right w:val="single" w:sz="4" w:space="0" w:color="auto"/>
            </w:tcBorders>
            <w:shd w:val="clear" w:color="auto" w:fill="D9D9D9" w:themeFill="background1" w:themeFillShade="D9"/>
            <w:vAlign w:val="center"/>
            <w:hideMark/>
          </w:tcPr>
          <w:p w:rsidR="009E39C1" w:rsidRPr="00BA4303" w:rsidRDefault="009E39C1" w:rsidP="00335874">
            <w:pPr>
              <w:spacing w:after="0" w:line="240" w:lineRule="auto"/>
              <w:jc w:val="center"/>
              <w:rPr>
                <w:rFonts w:ascii="Times New Roman" w:eastAsia="Times New Roman" w:hAnsi="Times New Roman" w:cs="Times New Roman"/>
                <w:b/>
                <w:color w:val="000000"/>
                <w:lang w:eastAsia="it-IT"/>
              </w:rPr>
            </w:pPr>
            <w:r w:rsidRPr="00BA4303">
              <w:rPr>
                <w:rFonts w:ascii="Times New Roman" w:eastAsia="Times New Roman" w:hAnsi="Times New Roman" w:cs="Times New Roman"/>
                <w:b/>
                <w:color w:val="000000"/>
                <w:lang w:eastAsia="it-IT"/>
              </w:rPr>
              <w:t xml:space="preserve">Ente certificatore </w:t>
            </w:r>
          </w:p>
        </w:tc>
        <w:tc>
          <w:tcPr>
            <w:tcW w:w="1980" w:type="dxa"/>
            <w:tcBorders>
              <w:top w:val="nil"/>
              <w:left w:val="nil"/>
              <w:bottom w:val="single" w:sz="4" w:space="0" w:color="auto"/>
              <w:right w:val="single" w:sz="4" w:space="0" w:color="auto"/>
            </w:tcBorders>
            <w:shd w:val="clear" w:color="auto" w:fill="D9D9D9" w:themeFill="background1" w:themeFillShade="D9"/>
            <w:vAlign w:val="center"/>
            <w:hideMark/>
          </w:tcPr>
          <w:p w:rsidR="009E39C1" w:rsidRPr="00BA4303" w:rsidRDefault="009E39C1" w:rsidP="00E36070">
            <w:pPr>
              <w:spacing w:after="0" w:line="240" w:lineRule="auto"/>
              <w:jc w:val="center"/>
              <w:rPr>
                <w:rFonts w:ascii="Times New Roman" w:eastAsia="Times New Roman" w:hAnsi="Times New Roman" w:cs="Times New Roman"/>
                <w:b/>
                <w:color w:val="000000"/>
                <w:lang w:eastAsia="it-IT"/>
              </w:rPr>
            </w:pPr>
            <w:r w:rsidRPr="00BA4303">
              <w:rPr>
                <w:rFonts w:ascii="Times New Roman" w:eastAsia="Times New Roman" w:hAnsi="Times New Roman" w:cs="Times New Roman"/>
                <w:b/>
                <w:color w:val="000000"/>
                <w:lang w:eastAsia="it-IT"/>
              </w:rPr>
              <w:t xml:space="preserve">Allegato </w:t>
            </w:r>
            <w:r w:rsidR="00E36070">
              <w:rPr>
                <w:rFonts w:ascii="Times New Roman" w:eastAsia="Times New Roman" w:hAnsi="Times New Roman" w:cs="Times New Roman"/>
                <w:b/>
                <w:color w:val="000000"/>
                <w:lang w:eastAsia="it-IT"/>
              </w:rPr>
              <w:t>(copia conforme all’originale)</w:t>
            </w:r>
          </w:p>
        </w:tc>
      </w:tr>
      <w:tr w:rsidR="009E39C1" w:rsidRPr="003544BA" w:rsidTr="009E39C1">
        <w:trPr>
          <w:trHeight w:val="300"/>
          <w:jc w:val="center"/>
        </w:trPr>
        <w:tc>
          <w:tcPr>
            <w:tcW w:w="1273" w:type="dxa"/>
            <w:tcBorders>
              <w:top w:val="nil"/>
              <w:left w:val="single" w:sz="4" w:space="0" w:color="auto"/>
              <w:bottom w:val="single" w:sz="4" w:space="0" w:color="auto"/>
              <w:right w:val="single" w:sz="4" w:space="0" w:color="auto"/>
            </w:tcBorders>
            <w:shd w:val="clear" w:color="000000" w:fill="FFFFFF"/>
          </w:tcPr>
          <w:p w:rsidR="009E39C1" w:rsidRPr="001C07E3" w:rsidRDefault="009E39C1" w:rsidP="00E36070">
            <w:pPr>
              <w:spacing w:after="0" w:line="240" w:lineRule="auto"/>
              <w:jc w:val="center"/>
              <w:rPr>
                <w:rFonts w:ascii="Times New Roman" w:eastAsia="Times New Roman" w:hAnsi="Times New Roman" w:cs="Times New Roman"/>
                <w:color w:val="000000"/>
                <w:lang w:eastAsia="it-IT"/>
              </w:rPr>
            </w:pPr>
            <w:r w:rsidRPr="001C07E3">
              <w:rPr>
                <w:rFonts w:ascii="Times New Roman" w:eastAsia="Times New Roman" w:hAnsi="Times New Roman" w:cs="Times New Roman"/>
                <w:color w:val="000000"/>
                <w:lang w:eastAsia="it-IT"/>
              </w:rPr>
              <w:t>A.1.1</w:t>
            </w:r>
          </w:p>
        </w:tc>
        <w:tc>
          <w:tcPr>
            <w:tcW w:w="4339" w:type="dxa"/>
            <w:tcBorders>
              <w:top w:val="nil"/>
              <w:left w:val="single" w:sz="4" w:space="0" w:color="auto"/>
              <w:bottom w:val="single" w:sz="4" w:space="0" w:color="auto"/>
              <w:right w:val="single" w:sz="4" w:space="0" w:color="auto"/>
            </w:tcBorders>
            <w:shd w:val="clear" w:color="000000" w:fill="FFFFFF"/>
            <w:noWrap/>
            <w:vAlign w:val="bottom"/>
            <w:hideMark/>
          </w:tcPr>
          <w:p w:rsidR="009E39C1" w:rsidRPr="001C07E3" w:rsidRDefault="009E39C1" w:rsidP="00E36070">
            <w:pPr>
              <w:spacing w:after="0" w:line="240" w:lineRule="auto"/>
              <w:jc w:val="center"/>
              <w:rPr>
                <w:rFonts w:ascii="Times New Roman" w:eastAsia="Times New Roman" w:hAnsi="Times New Roman" w:cs="Times New Roman"/>
                <w:color w:val="000000"/>
                <w:lang w:eastAsia="it-IT"/>
              </w:rPr>
            </w:pPr>
            <w:r w:rsidRPr="001C07E3">
              <w:rPr>
                <w:rFonts w:ascii="Times New Roman" w:eastAsia="Times New Roman" w:hAnsi="Times New Roman" w:cs="Times New Roman"/>
                <w:color w:val="000000"/>
                <w:lang w:eastAsia="it-IT"/>
              </w:rPr>
              <w:t>UNI EN ISO 9001</w:t>
            </w:r>
            <w:r w:rsidR="001C07E3" w:rsidRPr="001C07E3">
              <w:rPr>
                <w:rFonts w:ascii="Times New Roman" w:eastAsia="Times New Roman" w:hAnsi="Times New Roman" w:cs="Times New Roman"/>
                <w:color w:val="000000"/>
                <w:lang w:eastAsia="it-IT"/>
              </w:rPr>
              <w:t xml:space="preserve">:2015                                           </w:t>
            </w:r>
            <w:r w:rsidRPr="001C07E3">
              <w:rPr>
                <w:rFonts w:ascii="Times New Roman" w:eastAsia="Times New Roman" w:hAnsi="Times New Roman" w:cs="Times New Roman"/>
                <w:color w:val="000000"/>
                <w:lang w:eastAsia="it-IT"/>
              </w:rPr>
              <w:t xml:space="preserve"> – Gestione della Qualità</w:t>
            </w:r>
          </w:p>
        </w:tc>
        <w:tc>
          <w:tcPr>
            <w:tcW w:w="1031" w:type="dxa"/>
            <w:tcBorders>
              <w:top w:val="nil"/>
              <w:left w:val="nil"/>
              <w:bottom w:val="single" w:sz="4" w:space="0" w:color="auto"/>
              <w:right w:val="single" w:sz="4" w:space="0" w:color="auto"/>
            </w:tcBorders>
            <w:shd w:val="clear" w:color="auto" w:fill="auto"/>
            <w:noWrap/>
            <w:vAlign w:val="bottom"/>
            <w:hideMark/>
          </w:tcPr>
          <w:p w:rsidR="009E39C1" w:rsidRPr="001C07E3" w:rsidRDefault="009E39C1" w:rsidP="00E36070">
            <w:pPr>
              <w:spacing w:after="0" w:line="240" w:lineRule="auto"/>
              <w:jc w:val="center"/>
              <w:rPr>
                <w:rFonts w:ascii="Times New Roman" w:eastAsia="Times New Roman" w:hAnsi="Times New Roman" w:cs="Times New Roman"/>
                <w:color w:val="000000"/>
                <w:lang w:eastAsia="it-IT"/>
              </w:rPr>
            </w:pPr>
          </w:p>
        </w:tc>
        <w:tc>
          <w:tcPr>
            <w:tcW w:w="1288" w:type="dxa"/>
            <w:tcBorders>
              <w:top w:val="nil"/>
              <w:left w:val="nil"/>
              <w:bottom w:val="single" w:sz="4" w:space="0" w:color="auto"/>
              <w:right w:val="single" w:sz="4" w:space="0" w:color="auto"/>
            </w:tcBorders>
            <w:shd w:val="clear" w:color="000000" w:fill="FFFFFF"/>
            <w:noWrap/>
            <w:vAlign w:val="bottom"/>
            <w:hideMark/>
          </w:tcPr>
          <w:p w:rsidR="009E39C1" w:rsidRPr="001C07E3" w:rsidRDefault="009E39C1" w:rsidP="00E36070">
            <w:pPr>
              <w:spacing w:after="0" w:line="240" w:lineRule="auto"/>
              <w:jc w:val="center"/>
              <w:rPr>
                <w:rFonts w:ascii="Times New Roman" w:eastAsia="Times New Roman" w:hAnsi="Times New Roman" w:cs="Times New Roman"/>
                <w:color w:val="000000"/>
                <w:lang w:eastAsia="it-IT"/>
              </w:rPr>
            </w:pPr>
          </w:p>
        </w:tc>
        <w:tc>
          <w:tcPr>
            <w:tcW w:w="1980" w:type="dxa"/>
            <w:tcBorders>
              <w:top w:val="nil"/>
              <w:left w:val="nil"/>
              <w:bottom w:val="single" w:sz="4" w:space="0" w:color="auto"/>
              <w:right w:val="single" w:sz="4" w:space="0" w:color="auto"/>
            </w:tcBorders>
            <w:shd w:val="clear" w:color="000000" w:fill="FFFFFF"/>
            <w:noWrap/>
            <w:vAlign w:val="bottom"/>
            <w:hideMark/>
          </w:tcPr>
          <w:p w:rsidR="009E39C1" w:rsidRPr="001C07E3" w:rsidRDefault="009E39C1" w:rsidP="00E36070">
            <w:pPr>
              <w:spacing w:after="0" w:line="240" w:lineRule="auto"/>
              <w:rPr>
                <w:rFonts w:ascii="Times New Roman" w:eastAsia="Times New Roman" w:hAnsi="Times New Roman" w:cs="Times New Roman"/>
                <w:color w:val="000000"/>
                <w:lang w:eastAsia="it-IT"/>
              </w:rPr>
            </w:pPr>
            <w:r w:rsidRPr="001C07E3">
              <w:rPr>
                <w:rFonts w:ascii="Times New Roman" w:eastAsia="Times New Roman" w:hAnsi="Times New Roman" w:cs="Times New Roman"/>
                <w:color w:val="000000"/>
                <w:lang w:eastAsia="it-IT"/>
              </w:rPr>
              <w:t>Allegato n. ____</w:t>
            </w:r>
          </w:p>
        </w:tc>
      </w:tr>
      <w:tr w:rsidR="001C07E3" w:rsidRPr="003544BA" w:rsidTr="009E39C1">
        <w:trPr>
          <w:trHeight w:val="300"/>
          <w:jc w:val="center"/>
        </w:trPr>
        <w:tc>
          <w:tcPr>
            <w:tcW w:w="1273" w:type="dxa"/>
            <w:tcBorders>
              <w:top w:val="nil"/>
              <w:left w:val="single" w:sz="4" w:space="0" w:color="auto"/>
              <w:bottom w:val="single" w:sz="4" w:space="0" w:color="auto"/>
              <w:right w:val="single" w:sz="4" w:space="0" w:color="auto"/>
            </w:tcBorders>
            <w:shd w:val="clear" w:color="000000" w:fill="FFFFFF"/>
          </w:tcPr>
          <w:p w:rsidR="001C07E3" w:rsidRPr="001C07E3" w:rsidRDefault="001C07E3" w:rsidP="001C07E3">
            <w:pPr>
              <w:spacing w:after="0" w:line="240" w:lineRule="auto"/>
              <w:jc w:val="center"/>
              <w:rPr>
                <w:rFonts w:ascii="Times New Roman" w:eastAsia="Times New Roman" w:hAnsi="Times New Roman" w:cs="Times New Roman"/>
                <w:color w:val="000000"/>
                <w:lang w:eastAsia="it-IT"/>
              </w:rPr>
            </w:pPr>
            <w:r w:rsidRPr="001C07E3">
              <w:rPr>
                <w:rFonts w:ascii="Times New Roman" w:eastAsia="Times New Roman" w:hAnsi="Times New Roman" w:cs="Times New Roman"/>
                <w:color w:val="000000"/>
                <w:lang w:eastAsia="it-IT"/>
              </w:rPr>
              <w:t>A.1.2</w:t>
            </w:r>
          </w:p>
        </w:tc>
        <w:tc>
          <w:tcPr>
            <w:tcW w:w="4339" w:type="dxa"/>
            <w:tcBorders>
              <w:top w:val="nil"/>
              <w:left w:val="single" w:sz="4" w:space="0" w:color="auto"/>
              <w:bottom w:val="single" w:sz="4" w:space="0" w:color="auto"/>
              <w:right w:val="single" w:sz="4" w:space="0" w:color="auto"/>
            </w:tcBorders>
            <w:shd w:val="clear" w:color="000000" w:fill="FFFFFF"/>
            <w:noWrap/>
            <w:vAlign w:val="bottom"/>
          </w:tcPr>
          <w:p w:rsidR="001C07E3" w:rsidRPr="001C07E3" w:rsidRDefault="001C07E3" w:rsidP="001C07E3">
            <w:pPr>
              <w:spacing w:after="0" w:line="240" w:lineRule="auto"/>
              <w:jc w:val="center"/>
              <w:rPr>
                <w:rFonts w:ascii="Times New Roman" w:eastAsia="Times New Roman" w:hAnsi="Times New Roman" w:cs="Times New Roman"/>
                <w:color w:val="000000"/>
                <w:lang w:eastAsia="it-IT"/>
              </w:rPr>
            </w:pPr>
            <w:r w:rsidRPr="001C07E3">
              <w:rPr>
                <w:rFonts w:ascii="Times New Roman" w:eastAsia="Times New Roman" w:hAnsi="Times New Roman" w:cs="Times New Roman"/>
                <w:color w:val="000000"/>
                <w:lang w:eastAsia="it-IT"/>
              </w:rPr>
              <w:t>UNI EN ISO 45001:2018 OHSAS 18001 – Gestione della salute e Sicurezza sul lavoro</w:t>
            </w:r>
          </w:p>
        </w:tc>
        <w:tc>
          <w:tcPr>
            <w:tcW w:w="1031" w:type="dxa"/>
            <w:tcBorders>
              <w:top w:val="nil"/>
              <w:left w:val="nil"/>
              <w:bottom w:val="single" w:sz="4" w:space="0" w:color="auto"/>
              <w:right w:val="single" w:sz="4" w:space="0" w:color="auto"/>
            </w:tcBorders>
            <w:shd w:val="clear" w:color="auto" w:fill="auto"/>
            <w:noWrap/>
            <w:vAlign w:val="bottom"/>
            <w:hideMark/>
          </w:tcPr>
          <w:p w:rsidR="001C07E3" w:rsidRPr="001C07E3" w:rsidRDefault="001C07E3" w:rsidP="001C07E3">
            <w:pPr>
              <w:spacing w:after="0" w:line="240" w:lineRule="auto"/>
              <w:jc w:val="center"/>
              <w:rPr>
                <w:rFonts w:ascii="Times New Roman" w:eastAsia="Times New Roman" w:hAnsi="Times New Roman" w:cs="Times New Roman"/>
                <w:color w:val="000000"/>
                <w:lang w:eastAsia="it-IT"/>
              </w:rPr>
            </w:pPr>
          </w:p>
        </w:tc>
        <w:tc>
          <w:tcPr>
            <w:tcW w:w="1288" w:type="dxa"/>
            <w:tcBorders>
              <w:top w:val="nil"/>
              <w:left w:val="nil"/>
              <w:bottom w:val="single" w:sz="4" w:space="0" w:color="auto"/>
              <w:right w:val="single" w:sz="4" w:space="0" w:color="auto"/>
            </w:tcBorders>
            <w:shd w:val="clear" w:color="000000" w:fill="FFFFFF"/>
            <w:noWrap/>
            <w:vAlign w:val="bottom"/>
            <w:hideMark/>
          </w:tcPr>
          <w:p w:rsidR="001C07E3" w:rsidRPr="001C07E3" w:rsidRDefault="001C07E3" w:rsidP="001C07E3">
            <w:pPr>
              <w:spacing w:after="0" w:line="240" w:lineRule="auto"/>
              <w:jc w:val="center"/>
              <w:rPr>
                <w:rFonts w:ascii="Times New Roman" w:eastAsia="Times New Roman" w:hAnsi="Times New Roman" w:cs="Times New Roman"/>
                <w:color w:val="000000"/>
                <w:lang w:eastAsia="it-IT"/>
              </w:rPr>
            </w:pPr>
          </w:p>
        </w:tc>
        <w:tc>
          <w:tcPr>
            <w:tcW w:w="1980" w:type="dxa"/>
            <w:tcBorders>
              <w:top w:val="nil"/>
              <w:left w:val="nil"/>
              <w:bottom w:val="single" w:sz="4" w:space="0" w:color="auto"/>
              <w:right w:val="single" w:sz="4" w:space="0" w:color="auto"/>
            </w:tcBorders>
            <w:shd w:val="clear" w:color="000000" w:fill="FFFFFF"/>
            <w:noWrap/>
            <w:vAlign w:val="bottom"/>
            <w:hideMark/>
          </w:tcPr>
          <w:p w:rsidR="001C07E3" w:rsidRPr="001C07E3" w:rsidRDefault="001C07E3" w:rsidP="001C07E3">
            <w:pPr>
              <w:spacing w:after="0" w:line="240" w:lineRule="auto"/>
              <w:rPr>
                <w:rFonts w:ascii="Times New Roman" w:eastAsia="Times New Roman" w:hAnsi="Times New Roman" w:cs="Times New Roman"/>
                <w:color w:val="000000"/>
                <w:lang w:eastAsia="it-IT"/>
              </w:rPr>
            </w:pPr>
            <w:r w:rsidRPr="001C07E3">
              <w:rPr>
                <w:rFonts w:ascii="Times New Roman" w:eastAsia="Times New Roman" w:hAnsi="Times New Roman" w:cs="Times New Roman"/>
                <w:color w:val="000000"/>
                <w:lang w:eastAsia="it-IT"/>
              </w:rPr>
              <w:t xml:space="preserve">Allegato n. </w:t>
            </w:r>
          </w:p>
        </w:tc>
      </w:tr>
      <w:tr w:rsidR="001C07E3" w:rsidRPr="003544BA" w:rsidTr="001C07E3">
        <w:trPr>
          <w:trHeight w:val="300"/>
          <w:jc w:val="center"/>
        </w:trPr>
        <w:tc>
          <w:tcPr>
            <w:tcW w:w="1273" w:type="dxa"/>
            <w:tcBorders>
              <w:top w:val="single" w:sz="4" w:space="0" w:color="auto"/>
              <w:left w:val="single" w:sz="4" w:space="0" w:color="auto"/>
              <w:bottom w:val="single" w:sz="4" w:space="0" w:color="auto"/>
              <w:right w:val="single" w:sz="4" w:space="0" w:color="auto"/>
            </w:tcBorders>
            <w:shd w:val="clear" w:color="000000" w:fill="FFFFFF"/>
          </w:tcPr>
          <w:p w:rsidR="001C07E3" w:rsidRPr="001C07E3" w:rsidRDefault="001C07E3" w:rsidP="001C07E3">
            <w:pPr>
              <w:spacing w:after="0" w:line="240" w:lineRule="auto"/>
              <w:jc w:val="center"/>
              <w:rPr>
                <w:rFonts w:ascii="Times New Roman" w:eastAsia="Times New Roman" w:hAnsi="Times New Roman" w:cs="Times New Roman"/>
                <w:color w:val="000000"/>
                <w:lang w:eastAsia="it-IT"/>
              </w:rPr>
            </w:pPr>
            <w:r w:rsidRPr="001C07E3">
              <w:rPr>
                <w:rFonts w:ascii="Times New Roman" w:eastAsia="Times New Roman" w:hAnsi="Times New Roman" w:cs="Times New Roman"/>
                <w:color w:val="000000"/>
                <w:lang w:eastAsia="it-IT"/>
              </w:rPr>
              <w:t>A.1.3</w:t>
            </w:r>
          </w:p>
        </w:tc>
        <w:tc>
          <w:tcPr>
            <w:tcW w:w="4339"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C07E3" w:rsidRPr="001C07E3" w:rsidRDefault="001C07E3" w:rsidP="001C07E3">
            <w:pPr>
              <w:spacing w:after="0" w:line="240" w:lineRule="auto"/>
              <w:jc w:val="center"/>
              <w:rPr>
                <w:rFonts w:ascii="Times New Roman" w:eastAsia="Times New Roman" w:hAnsi="Times New Roman" w:cs="Times New Roman"/>
                <w:color w:val="000000"/>
                <w:lang w:eastAsia="it-IT"/>
              </w:rPr>
            </w:pPr>
            <w:r w:rsidRPr="001C07E3">
              <w:rPr>
                <w:rFonts w:ascii="Times New Roman" w:eastAsia="Times New Roman" w:hAnsi="Times New Roman" w:cs="Times New Roman"/>
                <w:color w:val="000000"/>
                <w:lang w:eastAsia="it-IT"/>
              </w:rPr>
              <w:t>ISO 27001</w:t>
            </w:r>
          </w:p>
        </w:tc>
        <w:tc>
          <w:tcPr>
            <w:tcW w:w="1031" w:type="dxa"/>
            <w:tcBorders>
              <w:top w:val="single" w:sz="4" w:space="0" w:color="auto"/>
              <w:left w:val="nil"/>
              <w:bottom w:val="single" w:sz="4" w:space="0" w:color="auto"/>
              <w:right w:val="single" w:sz="4" w:space="0" w:color="auto"/>
            </w:tcBorders>
            <w:shd w:val="clear" w:color="auto" w:fill="auto"/>
            <w:noWrap/>
            <w:vAlign w:val="bottom"/>
          </w:tcPr>
          <w:p w:rsidR="001C07E3" w:rsidRPr="001C07E3" w:rsidRDefault="001C07E3" w:rsidP="001C07E3">
            <w:pPr>
              <w:spacing w:after="0" w:line="240" w:lineRule="auto"/>
              <w:jc w:val="center"/>
              <w:rPr>
                <w:rFonts w:ascii="Times New Roman" w:eastAsia="Times New Roman" w:hAnsi="Times New Roman" w:cs="Times New Roman"/>
                <w:color w:val="000000"/>
                <w:lang w:eastAsia="it-IT"/>
              </w:rPr>
            </w:pPr>
          </w:p>
        </w:tc>
        <w:tc>
          <w:tcPr>
            <w:tcW w:w="1288" w:type="dxa"/>
            <w:tcBorders>
              <w:top w:val="single" w:sz="4" w:space="0" w:color="auto"/>
              <w:left w:val="nil"/>
              <w:bottom w:val="single" w:sz="4" w:space="0" w:color="auto"/>
              <w:right w:val="single" w:sz="4" w:space="0" w:color="auto"/>
            </w:tcBorders>
            <w:shd w:val="clear" w:color="000000" w:fill="FFFFFF"/>
            <w:noWrap/>
            <w:vAlign w:val="bottom"/>
            <w:hideMark/>
          </w:tcPr>
          <w:p w:rsidR="001C07E3" w:rsidRPr="001C07E3" w:rsidRDefault="001C07E3" w:rsidP="001C07E3">
            <w:pPr>
              <w:spacing w:after="0" w:line="240" w:lineRule="auto"/>
              <w:jc w:val="center"/>
              <w:rPr>
                <w:rFonts w:ascii="Times New Roman" w:eastAsia="Times New Roman" w:hAnsi="Times New Roman" w:cs="Times New Roman"/>
                <w:color w:val="000000"/>
                <w:lang w:eastAsia="it-IT"/>
              </w:rPr>
            </w:pPr>
          </w:p>
        </w:tc>
        <w:tc>
          <w:tcPr>
            <w:tcW w:w="1980" w:type="dxa"/>
            <w:tcBorders>
              <w:top w:val="single" w:sz="4" w:space="0" w:color="auto"/>
              <w:left w:val="nil"/>
              <w:bottom w:val="single" w:sz="4" w:space="0" w:color="auto"/>
              <w:right w:val="single" w:sz="4" w:space="0" w:color="auto"/>
            </w:tcBorders>
            <w:shd w:val="clear" w:color="000000" w:fill="FFFFFF"/>
            <w:noWrap/>
            <w:vAlign w:val="bottom"/>
            <w:hideMark/>
          </w:tcPr>
          <w:p w:rsidR="001C07E3" w:rsidRPr="001C07E3" w:rsidRDefault="001C07E3" w:rsidP="001C07E3">
            <w:pPr>
              <w:spacing w:after="0" w:line="240" w:lineRule="auto"/>
              <w:rPr>
                <w:rFonts w:ascii="Times New Roman" w:eastAsia="Times New Roman" w:hAnsi="Times New Roman" w:cs="Times New Roman"/>
                <w:color w:val="000000"/>
                <w:lang w:eastAsia="it-IT"/>
              </w:rPr>
            </w:pPr>
            <w:r w:rsidRPr="001C07E3">
              <w:rPr>
                <w:rFonts w:ascii="Times New Roman" w:eastAsia="Times New Roman" w:hAnsi="Times New Roman" w:cs="Times New Roman"/>
                <w:color w:val="000000"/>
                <w:lang w:eastAsia="it-IT"/>
              </w:rPr>
              <w:t>Allegato n. ______</w:t>
            </w:r>
          </w:p>
        </w:tc>
      </w:tr>
    </w:tbl>
    <w:p w:rsidR="009B6274" w:rsidRDefault="009B6274" w:rsidP="009B6274">
      <w:pPr>
        <w:pStyle w:val="Default"/>
      </w:pPr>
    </w:p>
    <w:tbl>
      <w:tblPr>
        <w:tblW w:w="9911" w:type="dxa"/>
        <w:jc w:val="center"/>
        <w:tblCellMar>
          <w:left w:w="70" w:type="dxa"/>
          <w:right w:w="70" w:type="dxa"/>
        </w:tblCellMar>
        <w:tblLook w:val="04A0" w:firstRow="1" w:lastRow="0" w:firstColumn="1" w:lastColumn="0" w:noHBand="0" w:noVBand="1"/>
      </w:tblPr>
      <w:tblGrid>
        <w:gridCol w:w="9911"/>
      </w:tblGrid>
      <w:tr w:rsidR="003544BA" w:rsidRPr="00356E34" w:rsidTr="00700DE2">
        <w:trPr>
          <w:trHeight w:val="300"/>
          <w:jc w:val="center"/>
        </w:trPr>
        <w:tc>
          <w:tcPr>
            <w:tcW w:w="9911" w:type="dxa"/>
            <w:tcBorders>
              <w:top w:val="single" w:sz="4" w:space="0" w:color="auto"/>
              <w:left w:val="single" w:sz="4" w:space="0" w:color="auto"/>
              <w:bottom w:val="single" w:sz="4" w:space="0" w:color="auto"/>
              <w:right w:val="single" w:sz="4" w:space="0" w:color="auto"/>
            </w:tcBorders>
            <w:shd w:val="clear" w:color="000000" w:fill="BFBFBF"/>
          </w:tcPr>
          <w:p w:rsidR="003544BA" w:rsidRDefault="003544BA" w:rsidP="003544BA">
            <w:pPr>
              <w:spacing w:after="0" w:line="240" w:lineRule="auto"/>
              <w:jc w:val="center"/>
              <w:rPr>
                <w:rFonts w:ascii="Times New Roman" w:eastAsia="Times New Roman" w:hAnsi="Times New Roman" w:cs="Times New Roman"/>
                <w:b/>
                <w:i/>
                <w:color w:val="000000"/>
                <w:sz w:val="28"/>
                <w:szCs w:val="28"/>
                <w:lang w:eastAsia="it-IT"/>
              </w:rPr>
            </w:pPr>
            <w:r>
              <w:rPr>
                <w:rFonts w:ascii="Times New Roman" w:eastAsia="Times New Roman" w:hAnsi="Times New Roman" w:cs="Times New Roman"/>
                <w:b/>
                <w:i/>
                <w:color w:val="000000"/>
                <w:sz w:val="28"/>
                <w:szCs w:val="28"/>
                <w:lang w:eastAsia="it-IT"/>
              </w:rPr>
              <w:t xml:space="preserve">A.2 – Qualità della struttura organizzativa </w:t>
            </w:r>
          </w:p>
        </w:tc>
      </w:tr>
    </w:tbl>
    <w:p w:rsidR="003544BA" w:rsidRDefault="003544BA" w:rsidP="009B6274">
      <w:pPr>
        <w:pStyle w:val="Default"/>
      </w:pPr>
    </w:p>
    <w:p w:rsidR="00805609" w:rsidRPr="003544BA" w:rsidRDefault="003544BA" w:rsidP="003544BA">
      <w:pPr>
        <w:spacing w:after="0" w:line="240" w:lineRule="auto"/>
        <w:jc w:val="both"/>
        <w:rPr>
          <w:rFonts w:ascii="Times New Roman" w:eastAsia="Times New Roman" w:hAnsi="Times New Roman" w:cs="Times New Roman"/>
          <w:b/>
          <w:i/>
          <w:color w:val="000000"/>
          <w:sz w:val="28"/>
          <w:szCs w:val="28"/>
          <w:lang w:eastAsia="it-IT"/>
        </w:rPr>
      </w:pPr>
      <w:r w:rsidRPr="003544BA">
        <w:rPr>
          <w:rFonts w:ascii="Times New Roman" w:eastAsia="Times New Roman" w:hAnsi="Times New Roman" w:cs="Times New Roman"/>
          <w:b/>
          <w:i/>
          <w:color w:val="000000"/>
          <w:sz w:val="28"/>
          <w:szCs w:val="28"/>
          <w:lang w:eastAsia="it-IT"/>
        </w:rPr>
        <w:t xml:space="preserve">A.2.1 - </w:t>
      </w:r>
      <w:r w:rsidR="00607FF7" w:rsidRPr="00607FF7">
        <w:rPr>
          <w:rFonts w:ascii="Times New Roman" w:eastAsia="Times New Roman" w:hAnsi="Times New Roman" w:cs="Times New Roman"/>
          <w:b/>
          <w:i/>
          <w:color w:val="000000"/>
          <w:sz w:val="28"/>
          <w:szCs w:val="28"/>
          <w:lang w:eastAsia="it-IT"/>
        </w:rPr>
        <w:t>Esperienza maturata nell’ultimo triennio (2019-2020-2021), con buon esito, nell’ambito del servizio portierato c/o P.A.</w:t>
      </w:r>
      <w:r w:rsidR="00607FF7">
        <w:rPr>
          <w:rFonts w:ascii="Times New Roman" w:eastAsia="Times New Roman" w:hAnsi="Times New Roman" w:cs="Times New Roman"/>
          <w:b/>
          <w:i/>
          <w:color w:val="000000"/>
          <w:sz w:val="28"/>
          <w:szCs w:val="28"/>
          <w:lang w:eastAsia="it-IT"/>
        </w:rPr>
        <w:t xml:space="preserve"> </w:t>
      </w:r>
      <w:r w:rsidR="00607FF7" w:rsidRPr="00607FF7">
        <w:rPr>
          <w:rFonts w:ascii="Times New Roman" w:eastAsia="Times New Roman" w:hAnsi="Times New Roman" w:cs="Times New Roman"/>
          <w:b/>
          <w:i/>
          <w:color w:val="000000"/>
          <w:sz w:val="28"/>
          <w:szCs w:val="28"/>
          <w:lang w:eastAsia="it-IT"/>
        </w:rPr>
        <w:t>- Anni di esperienza</w:t>
      </w:r>
    </w:p>
    <w:p w:rsidR="003544BA" w:rsidRDefault="003544BA" w:rsidP="009B6274">
      <w:pPr>
        <w:pStyle w:val="Default"/>
      </w:pPr>
    </w:p>
    <w:tbl>
      <w:tblPr>
        <w:tblW w:w="10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4623"/>
        <w:gridCol w:w="1106"/>
        <w:gridCol w:w="1406"/>
        <w:gridCol w:w="2115"/>
      </w:tblGrid>
      <w:tr w:rsidR="001C07E3" w:rsidRPr="001C07E3" w:rsidTr="001C07E3">
        <w:trPr>
          <w:trHeight w:val="600"/>
          <w:jc w:val="center"/>
        </w:trPr>
        <w:tc>
          <w:tcPr>
            <w:tcW w:w="1129" w:type="dxa"/>
            <w:shd w:val="clear" w:color="auto" w:fill="D9D9D9" w:themeFill="background1" w:themeFillShade="D9"/>
          </w:tcPr>
          <w:p w:rsidR="001C07E3" w:rsidRPr="001C07E3" w:rsidRDefault="001C07E3" w:rsidP="00335874">
            <w:pPr>
              <w:spacing w:after="0" w:line="240" w:lineRule="auto"/>
              <w:jc w:val="center"/>
              <w:rPr>
                <w:rFonts w:ascii="Times New Roman" w:eastAsia="Times New Roman" w:hAnsi="Times New Roman" w:cs="Times New Roman"/>
                <w:b/>
                <w:color w:val="000000"/>
                <w:lang w:eastAsia="it-IT"/>
              </w:rPr>
            </w:pPr>
            <w:r w:rsidRPr="001C07E3">
              <w:rPr>
                <w:rFonts w:ascii="Times New Roman" w:eastAsia="Times New Roman" w:hAnsi="Times New Roman" w:cs="Times New Roman"/>
                <w:b/>
                <w:color w:val="000000"/>
                <w:lang w:eastAsia="it-IT"/>
              </w:rPr>
              <w:t>Data contratto</w:t>
            </w:r>
          </w:p>
        </w:tc>
        <w:tc>
          <w:tcPr>
            <w:tcW w:w="4623" w:type="dxa"/>
            <w:shd w:val="clear" w:color="auto" w:fill="D9D9D9" w:themeFill="background1" w:themeFillShade="D9"/>
            <w:vAlign w:val="center"/>
            <w:hideMark/>
          </w:tcPr>
          <w:p w:rsidR="001C07E3" w:rsidRPr="001C07E3" w:rsidRDefault="001C07E3" w:rsidP="00335874">
            <w:pPr>
              <w:spacing w:after="0" w:line="240" w:lineRule="auto"/>
              <w:jc w:val="center"/>
              <w:rPr>
                <w:rFonts w:ascii="Times New Roman" w:eastAsia="Times New Roman" w:hAnsi="Times New Roman" w:cs="Times New Roman"/>
                <w:b/>
                <w:color w:val="000000"/>
                <w:lang w:eastAsia="it-IT"/>
              </w:rPr>
            </w:pPr>
            <w:r w:rsidRPr="001C07E3">
              <w:rPr>
                <w:rFonts w:ascii="Times New Roman" w:eastAsia="Times New Roman" w:hAnsi="Times New Roman" w:cs="Times New Roman"/>
                <w:b/>
                <w:color w:val="000000"/>
                <w:lang w:eastAsia="it-IT"/>
              </w:rPr>
              <w:t xml:space="preserve">Descrizione del servizio </w:t>
            </w:r>
          </w:p>
        </w:tc>
        <w:tc>
          <w:tcPr>
            <w:tcW w:w="1106" w:type="dxa"/>
            <w:shd w:val="clear" w:color="auto" w:fill="D9D9D9" w:themeFill="background1" w:themeFillShade="D9"/>
            <w:vAlign w:val="center"/>
            <w:hideMark/>
          </w:tcPr>
          <w:p w:rsidR="001C07E3" w:rsidRPr="001C07E3" w:rsidRDefault="001C07E3" w:rsidP="00335874">
            <w:pPr>
              <w:spacing w:after="0" w:line="240" w:lineRule="auto"/>
              <w:jc w:val="center"/>
              <w:rPr>
                <w:rFonts w:ascii="Times New Roman" w:eastAsia="Times New Roman" w:hAnsi="Times New Roman" w:cs="Times New Roman"/>
                <w:b/>
                <w:color w:val="000000"/>
                <w:lang w:eastAsia="it-IT"/>
              </w:rPr>
            </w:pPr>
            <w:r w:rsidRPr="001C07E3">
              <w:rPr>
                <w:rFonts w:ascii="Times New Roman" w:eastAsia="Times New Roman" w:hAnsi="Times New Roman" w:cs="Times New Roman"/>
                <w:b/>
                <w:color w:val="000000"/>
                <w:lang w:eastAsia="it-IT"/>
              </w:rPr>
              <w:t>Durata del contratto (dal – al)</w:t>
            </w:r>
          </w:p>
        </w:tc>
        <w:tc>
          <w:tcPr>
            <w:tcW w:w="1406" w:type="dxa"/>
            <w:shd w:val="clear" w:color="auto" w:fill="D9D9D9" w:themeFill="background1" w:themeFillShade="D9"/>
            <w:vAlign w:val="center"/>
            <w:hideMark/>
          </w:tcPr>
          <w:p w:rsidR="001C07E3" w:rsidRPr="001C07E3" w:rsidRDefault="001C07E3" w:rsidP="00805609">
            <w:pPr>
              <w:spacing w:after="0" w:line="240" w:lineRule="auto"/>
              <w:jc w:val="center"/>
              <w:rPr>
                <w:rFonts w:ascii="Times New Roman" w:eastAsia="Times New Roman" w:hAnsi="Times New Roman" w:cs="Times New Roman"/>
                <w:b/>
                <w:color w:val="000000"/>
                <w:lang w:eastAsia="it-IT"/>
              </w:rPr>
            </w:pPr>
            <w:r w:rsidRPr="001C07E3">
              <w:rPr>
                <w:rFonts w:ascii="Times New Roman" w:eastAsia="Times New Roman" w:hAnsi="Times New Roman" w:cs="Times New Roman"/>
                <w:b/>
                <w:color w:val="000000"/>
                <w:lang w:eastAsia="it-IT"/>
              </w:rPr>
              <w:t>Ente committente</w:t>
            </w:r>
          </w:p>
        </w:tc>
        <w:tc>
          <w:tcPr>
            <w:tcW w:w="2115" w:type="dxa"/>
            <w:shd w:val="clear" w:color="auto" w:fill="D9D9D9" w:themeFill="background1" w:themeFillShade="D9"/>
            <w:vAlign w:val="center"/>
            <w:hideMark/>
          </w:tcPr>
          <w:p w:rsidR="001C07E3" w:rsidRPr="001C07E3" w:rsidRDefault="001C07E3" w:rsidP="00335874">
            <w:pPr>
              <w:spacing w:after="0" w:line="240" w:lineRule="auto"/>
              <w:jc w:val="center"/>
              <w:rPr>
                <w:rFonts w:ascii="Times New Roman" w:eastAsia="Times New Roman" w:hAnsi="Times New Roman" w:cs="Times New Roman"/>
                <w:b/>
                <w:color w:val="000000"/>
                <w:lang w:eastAsia="it-IT"/>
              </w:rPr>
            </w:pPr>
            <w:r w:rsidRPr="001C07E3">
              <w:rPr>
                <w:rFonts w:ascii="Times New Roman" w:eastAsia="Times New Roman" w:hAnsi="Times New Roman" w:cs="Times New Roman"/>
                <w:b/>
                <w:color w:val="000000"/>
                <w:lang w:eastAsia="it-IT"/>
              </w:rPr>
              <w:t xml:space="preserve">Allegato (copia conforme all’originale) </w:t>
            </w:r>
          </w:p>
        </w:tc>
      </w:tr>
      <w:tr w:rsidR="001C07E3" w:rsidRPr="00356E34" w:rsidTr="001C07E3">
        <w:trPr>
          <w:trHeight w:val="300"/>
          <w:jc w:val="center"/>
        </w:trPr>
        <w:tc>
          <w:tcPr>
            <w:tcW w:w="1129" w:type="dxa"/>
            <w:shd w:val="clear" w:color="000000" w:fill="FFFFFF"/>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4623" w:type="dxa"/>
            <w:shd w:val="clear" w:color="000000" w:fill="FFFFFF"/>
            <w:noWrap/>
            <w:vAlign w:val="bottom"/>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1106" w:type="dxa"/>
            <w:shd w:val="clear" w:color="auto" w:fill="auto"/>
            <w:noWrap/>
            <w:vAlign w:val="bottom"/>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1406" w:type="dxa"/>
            <w:shd w:val="clear" w:color="000000" w:fill="FFFFFF"/>
            <w:noWrap/>
            <w:vAlign w:val="bottom"/>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2115" w:type="dxa"/>
            <w:shd w:val="clear" w:color="000000" w:fill="FFFFFF"/>
            <w:noWrap/>
            <w:vAlign w:val="bottom"/>
          </w:tcPr>
          <w:p w:rsidR="001C07E3" w:rsidRPr="00356E34" w:rsidRDefault="001C07E3" w:rsidP="00335874">
            <w:pPr>
              <w:spacing w:after="0" w:line="240" w:lineRule="auto"/>
              <w:rPr>
                <w:rFonts w:ascii="Times New Roman" w:eastAsia="Times New Roman" w:hAnsi="Times New Roman" w:cs="Times New Roman"/>
                <w:color w:val="000000"/>
                <w:lang w:eastAsia="it-IT"/>
              </w:rPr>
            </w:pPr>
          </w:p>
        </w:tc>
      </w:tr>
      <w:tr w:rsidR="001C07E3" w:rsidRPr="00356E34" w:rsidTr="001C07E3">
        <w:trPr>
          <w:trHeight w:val="300"/>
          <w:jc w:val="center"/>
        </w:trPr>
        <w:tc>
          <w:tcPr>
            <w:tcW w:w="1129" w:type="dxa"/>
            <w:shd w:val="clear" w:color="000000" w:fill="FFFFFF"/>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4623" w:type="dxa"/>
            <w:shd w:val="clear" w:color="000000" w:fill="FFFFFF"/>
            <w:noWrap/>
            <w:vAlign w:val="bottom"/>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1106" w:type="dxa"/>
            <w:shd w:val="clear" w:color="auto" w:fill="auto"/>
            <w:noWrap/>
            <w:vAlign w:val="bottom"/>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1406" w:type="dxa"/>
            <w:shd w:val="clear" w:color="000000" w:fill="FFFFFF"/>
            <w:noWrap/>
            <w:vAlign w:val="bottom"/>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2115" w:type="dxa"/>
            <w:shd w:val="clear" w:color="000000" w:fill="FFFFFF"/>
            <w:noWrap/>
            <w:vAlign w:val="bottom"/>
          </w:tcPr>
          <w:p w:rsidR="001C07E3" w:rsidRPr="00356E34" w:rsidRDefault="001C07E3" w:rsidP="00335874">
            <w:pPr>
              <w:spacing w:after="0" w:line="240" w:lineRule="auto"/>
              <w:rPr>
                <w:rFonts w:ascii="Times New Roman" w:eastAsia="Times New Roman" w:hAnsi="Times New Roman" w:cs="Times New Roman"/>
                <w:color w:val="000000"/>
                <w:lang w:eastAsia="it-IT"/>
              </w:rPr>
            </w:pPr>
          </w:p>
        </w:tc>
      </w:tr>
      <w:tr w:rsidR="001C07E3" w:rsidRPr="00356E34" w:rsidTr="001C07E3">
        <w:trPr>
          <w:trHeight w:val="300"/>
          <w:jc w:val="center"/>
        </w:trPr>
        <w:tc>
          <w:tcPr>
            <w:tcW w:w="1129" w:type="dxa"/>
            <w:shd w:val="clear" w:color="000000" w:fill="FFFFFF"/>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4623" w:type="dxa"/>
            <w:shd w:val="clear" w:color="000000" w:fill="FFFFFF"/>
            <w:noWrap/>
            <w:vAlign w:val="bottom"/>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1106" w:type="dxa"/>
            <w:shd w:val="clear" w:color="auto" w:fill="auto"/>
            <w:noWrap/>
            <w:vAlign w:val="bottom"/>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1406" w:type="dxa"/>
            <w:shd w:val="clear" w:color="000000" w:fill="FFFFFF"/>
            <w:noWrap/>
            <w:vAlign w:val="bottom"/>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2115" w:type="dxa"/>
            <w:shd w:val="clear" w:color="000000" w:fill="FFFFFF"/>
            <w:noWrap/>
            <w:vAlign w:val="bottom"/>
          </w:tcPr>
          <w:p w:rsidR="001C07E3" w:rsidRPr="00356E34" w:rsidRDefault="001C07E3" w:rsidP="00335874">
            <w:pPr>
              <w:spacing w:after="0" w:line="240" w:lineRule="auto"/>
              <w:rPr>
                <w:rFonts w:ascii="Times New Roman" w:eastAsia="Times New Roman" w:hAnsi="Times New Roman" w:cs="Times New Roman"/>
                <w:color w:val="000000"/>
                <w:lang w:eastAsia="it-IT"/>
              </w:rPr>
            </w:pPr>
          </w:p>
        </w:tc>
      </w:tr>
      <w:tr w:rsidR="001C07E3" w:rsidTr="001C07E3">
        <w:trPr>
          <w:trHeight w:val="300"/>
          <w:jc w:val="center"/>
        </w:trPr>
        <w:tc>
          <w:tcPr>
            <w:tcW w:w="1129" w:type="dxa"/>
            <w:shd w:val="clear" w:color="000000" w:fill="FFFFFF"/>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4623" w:type="dxa"/>
            <w:shd w:val="clear" w:color="000000" w:fill="FFFFFF"/>
            <w:noWrap/>
            <w:vAlign w:val="bottom"/>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1106" w:type="dxa"/>
            <w:shd w:val="clear" w:color="auto" w:fill="auto"/>
            <w:noWrap/>
            <w:vAlign w:val="bottom"/>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1406" w:type="dxa"/>
            <w:shd w:val="clear" w:color="000000" w:fill="FFFFFF"/>
            <w:noWrap/>
            <w:vAlign w:val="bottom"/>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2115" w:type="dxa"/>
            <w:shd w:val="clear" w:color="000000" w:fill="FFFFFF"/>
            <w:noWrap/>
            <w:vAlign w:val="bottom"/>
          </w:tcPr>
          <w:p w:rsidR="001C07E3" w:rsidRDefault="001C07E3" w:rsidP="00335874">
            <w:pPr>
              <w:spacing w:after="0" w:line="240" w:lineRule="auto"/>
              <w:rPr>
                <w:rFonts w:ascii="Times New Roman" w:eastAsia="Times New Roman" w:hAnsi="Times New Roman" w:cs="Times New Roman"/>
                <w:color w:val="000000"/>
                <w:lang w:eastAsia="it-IT"/>
              </w:rPr>
            </w:pPr>
          </w:p>
        </w:tc>
      </w:tr>
    </w:tbl>
    <w:p w:rsidR="00805609" w:rsidRDefault="00805609" w:rsidP="009B6274">
      <w:pPr>
        <w:pStyle w:val="Default"/>
      </w:pPr>
    </w:p>
    <w:p w:rsidR="003544BA" w:rsidRDefault="003544BA" w:rsidP="00805609">
      <w:pPr>
        <w:pStyle w:val="Default"/>
        <w:rPr>
          <w:rFonts w:ascii="Times New Roman" w:eastAsia="Times New Roman" w:hAnsi="Times New Roman" w:cs="Times New Roman"/>
          <w:b/>
          <w:i/>
          <w:sz w:val="28"/>
          <w:szCs w:val="28"/>
          <w:lang w:eastAsia="it-IT"/>
        </w:rPr>
      </w:pPr>
      <w:r>
        <w:rPr>
          <w:rFonts w:ascii="Times New Roman" w:eastAsia="Times New Roman" w:hAnsi="Times New Roman" w:cs="Times New Roman"/>
          <w:b/>
          <w:i/>
          <w:sz w:val="28"/>
          <w:szCs w:val="28"/>
          <w:lang w:eastAsia="it-IT"/>
        </w:rPr>
        <w:t>A.2.2</w:t>
      </w:r>
      <w:r w:rsidRPr="003544BA">
        <w:rPr>
          <w:rFonts w:ascii="Times New Roman" w:eastAsia="Times New Roman" w:hAnsi="Times New Roman" w:cs="Times New Roman"/>
          <w:b/>
          <w:i/>
          <w:sz w:val="28"/>
          <w:szCs w:val="28"/>
          <w:lang w:eastAsia="it-IT"/>
        </w:rPr>
        <w:t xml:space="preserve"> - </w:t>
      </w:r>
      <w:r w:rsidR="00607FF7" w:rsidRPr="00607FF7">
        <w:rPr>
          <w:rFonts w:ascii="Times New Roman" w:eastAsia="Times New Roman" w:hAnsi="Times New Roman" w:cs="Times New Roman"/>
          <w:b/>
          <w:i/>
          <w:sz w:val="28"/>
          <w:szCs w:val="28"/>
          <w:lang w:eastAsia="it-IT"/>
        </w:rPr>
        <w:t>Esperienza maturata, nell’ultimo triennio (2019-2020-2021) nell’ambito del servizio di portierato c/o P.A. - Importo contratti gestiti</w:t>
      </w:r>
    </w:p>
    <w:p w:rsidR="003544BA" w:rsidRDefault="003544BA" w:rsidP="00805609">
      <w:pPr>
        <w:pStyle w:val="Default"/>
      </w:pP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4591"/>
        <w:gridCol w:w="1460"/>
        <w:gridCol w:w="1460"/>
        <w:gridCol w:w="2100"/>
      </w:tblGrid>
      <w:tr w:rsidR="001C07E3" w:rsidRPr="00BA4303" w:rsidTr="001C07E3">
        <w:trPr>
          <w:trHeight w:val="600"/>
          <w:jc w:val="center"/>
        </w:trPr>
        <w:tc>
          <w:tcPr>
            <w:tcW w:w="1129" w:type="dxa"/>
            <w:shd w:val="clear" w:color="auto" w:fill="D9D9D9" w:themeFill="background1" w:themeFillShade="D9"/>
            <w:vAlign w:val="center"/>
          </w:tcPr>
          <w:p w:rsidR="001C07E3" w:rsidRPr="001C07E3" w:rsidRDefault="001C07E3" w:rsidP="00335874">
            <w:pPr>
              <w:spacing w:after="0" w:line="240" w:lineRule="auto"/>
              <w:jc w:val="center"/>
              <w:rPr>
                <w:rFonts w:ascii="Times New Roman" w:eastAsia="Times New Roman" w:hAnsi="Times New Roman" w:cs="Times New Roman"/>
                <w:b/>
                <w:color w:val="000000"/>
                <w:lang w:eastAsia="it-IT"/>
              </w:rPr>
            </w:pPr>
            <w:r w:rsidRPr="001C07E3">
              <w:rPr>
                <w:rFonts w:ascii="Times New Roman" w:eastAsia="Times New Roman" w:hAnsi="Times New Roman" w:cs="Times New Roman"/>
                <w:b/>
                <w:color w:val="000000"/>
                <w:lang w:eastAsia="it-IT"/>
              </w:rPr>
              <w:t>Data contratto</w:t>
            </w:r>
          </w:p>
        </w:tc>
        <w:tc>
          <w:tcPr>
            <w:tcW w:w="4591" w:type="dxa"/>
            <w:shd w:val="clear" w:color="auto" w:fill="D9D9D9" w:themeFill="background1" w:themeFillShade="D9"/>
            <w:vAlign w:val="center"/>
            <w:hideMark/>
          </w:tcPr>
          <w:p w:rsidR="001C07E3" w:rsidRPr="001C07E3" w:rsidRDefault="001C07E3" w:rsidP="00335874">
            <w:pPr>
              <w:spacing w:after="0" w:line="240" w:lineRule="auto"/>
              <w:jc w:val="center"/>
              <w:rPr>
                <w:rFonts w:ascii="Times New Roman" w:eastAsia="Times New Roman" w:hAnsi="Times New Roman" w:cs="Times New Roman"/>
                <w:b/>
                <w:color w:val="000000"/>
                <w:lang w:eastAsia="it-IT"/>
              </w:rPr>
            </w:pPr>
            <w:r w:rsidRPr="001C07E3">
              <w:rPr>
                <w:rFonts w:ascii="Times New Roman" w:eastAsia="Times New Roman" w:hAnsi="Times New Roman" w:cs="Times New Roman"/>
                <w:b/>
                <w:color w:val="000000"/>
                <w:lang w:eastAsia="it-IT"/>
              </w:rPr>
              <w:t xml:space="preserve">Descrizione del servizio </w:t>
            </w:r>
          </w:p>
        </w:tc>
        <w:tc>
          <w:tcPr>
            <w:tcW w:w="1460" w:type="dxa"/>
            <w:shd w:val="clear" w:color="auto" w:fill="D9D9D9" w:themeFill="background1" w:themeFillShade="D9"/>
            <w:vAlign w:val="center"/>
          </w:tcPr>
          <w:p w:rsidR="001C07E3" w:rsidRPr="001C07E3" w:rsidRDefault="001C07E3" w:rsidP="00335874">
            <w:pPr>
              <w:spacing w:after="0" w:line="240" w:lineRule="auto"/>
              <w:jc w:val="center"/>
              <w:rPr>
                <w:rFonts w:ascii="Times New Roman" w:eastAsia="Times New Roman" w:hAnsi="Times New Roman" w:cs="Times New Roman"/>
                <w:b/>
                <w:color w:val="000000"/>
                <w:lang w:eastAsia="it-IT"/>
              </w:rPr>
            </w:pPr>
            <w:r w:rsidRPr="001C07E3">
              <w:rPr>
                <w:rFonts w:ascii="Times New Roman" w:eastAsia="Times New Roman" w:hAnsi="Times New Roman" w:cs="Times New Roman"/>
                <w:b/>
                <w:color w:val="000000"/>
                <w:lang w:eastAsia="it-IT"/>
              </w:rPr>
              <w:t xml:space="preserve">Importo </w:t>
            </w:r>
          </w:p>
        </w:tc>
        <w:tc>
          <w:tcPr>
            <w:tcW w:w="1460" w:type="dxa"/>
            <w:shd w:val="clear" w:color="auto" w:fill="D9D9D9" w:themeFill="background1" w:themeFillShade="D9"/>
            <w:vAlign w:val="center"/>
            <w:hideMark/>
          </w:tcPr>
          <w:p w:rsidR="001C07E3" w:rsidRPr="001C07E3" w:rsidRDefault="001C07E3" w:rsidP="00335874">
            <w:pPr>
              <w:spacing w:after="0" w:line="240" w:lineRule="auto"/>
              <w:jc w:val="center"/>
              <w:rPr>
                <w:rFonts w:ascii="Times New Roman" w:eastAsia="Times New Roman" w:hAnsi="Times New Roman" w:cs="Times New Roman"/>
                <w:b/>
                <w:color w:val="000000"/>
                <w:lang w:eastAsia="it-IT"/>
              </w:rPr>
            </w:pPr>
            <w:r w:rsidRPr="001C07E3">
              <w:rPr>
                <w:rFonts w:ascii="Times New Roman" w:eastAsia="Times New Roman" w:hAnsi="Times New Roman" w:cs="Times New Roman"/>
                <w:b/>
                <w:color w:val="000000"/>
                <w:lang w:eastAsia="it-IT"/>
              </w:rPr>
              <w:t>Committente</w:t>
            </w:r>
          </w:p>
        </w:tc>
        <w:tc>
          <w:tcPr>
            <w:tcW w:w="2100" w:type="dxa"/>
            <w:shd w:val="clear" w:color="auto" w:fill="D9D9D9" w:themeFill="background1" w:themeFillShade="D9"/>
            <w:vAlign w:val="center"/>
            <w:hideMark/>
          </w:tcPr>
          <w:p w:rsidR="001C07E3" w:rsidRPr="001C07E3" w:rsidRDefault="001C07E3" w:rsidP="00335874">
            <w:pPr>
              <w:spacing w:after="0" w:line="240" w:lineRule="auto"/>
              <w:jc w:val="center"/>
              <w:rPr>
                <w:rFonts w:ascii="Times New Roman" w:eastAsia="Times New Roman" w:hAnsi="Times New Roman" w:cs="Times New Roman"/>
                <w:b/>
                <w:color w:val="000000"/>
                <w:lang w:eastAsia="it-IT"/>
              </w:rPr>
            </w:pPr>
            <w:r w:rsidRPr="001C07E3">
              <w:rPr>
                <w:rFonts w:ascii="Times New Roman" w:eastAsia="Times New Roman" w:hAnsi="Times New Roman" w:cs="Times New Roman"/>
                <w:b/>
                <w:color w:val="000000"/>
                <w:lang w:eastAsia="it-IT"/>
              </w:rPr>
              <w:t xml:space="preserve">Allegato (copia conforme all’originale) </w:t>
            </w:r>
          </w:p>
        </w:tc>
      </w:tr>
      <w:tr w:rsidR="001C07E3" w:rsidRPr="00356E34" w:rsidTr="001C07E3">
        <w:trPr>
          <w:trHeight w:val="300"/>
          <w:jc w:val="center"/>
        </w:trPr>
        <w:tc>
          <w:tcPr>
            <w:tcW w:w="1129" w:type="dxa"/>
            <w:shd w:val="clear" w:color="000000" w:fill="FFFFFF"/>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4591" w:type="dxa"/>
            <w:shd w:val="clear" w:color="000000" w:fill="FFFFFF"/>
            <w:noWrap/>
            <w:vAlign w:val="bottom"/>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1460" w:type="dxa"/>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1460" w:type="dxa"/>
            <w:shd w:val="clear" w:color="000000" w:fill="FFFFFF"/>
            <w:noWrap/>
            <w:vAlign w:val="bottom"/>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2100" w:type="dxa"/>
            <w:shd w:val="clear" w:color="000000" w:fill="FFFFFF"/>
            <w:noWrap/>
            <w:vAlign w:val="bottom"/>
          </w:tcPr>
          <w:p w:rsidR="001C07E3" w:rsidRPr="00356E34" w:rsidRDefault="001C07E3" w:rsidP="00335874">
            <w:pPr>
              <w:spacing w:after="0" w:line="240" w:lineRule="auto"/>
              <w:rPr>
                <w:rFonts w:ascii="Times New Roman" w:eastAsia="Times New Roman" w:hAnsi="Times New Roman" w:cs="Times New Roman"/>
                <w:color w:val="000000"/>
                <w:lang w:eastAsia="it-IT"/>
              </w:rPr>
            </w:pPr>
          </w:p>
        </w:tc>
      </w:tr>
      <w:tr w:rsidR="001C07E3" w:rsidRPr="00356E34" w:rsidTr="001C07E3">
        <w:trPr>
          <w:trHeight w:val="300"/>
          <w:jc w:val="center"/>
        </w:trPr>
        <w:tc>
          <w:tcPr>
            <w:tcW w:w="1129" w:type="dxa"/>
            <w:shd w:val="clear" w:color="000000" w:fill="FFFFFF"/>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4591" w:type="dxa"/>
            <w:shd w:val="clear" w:color="000000" w:fill="FFFFFF"/>
            <w:noWrap/>
            <w:vAlign w:val="bottom"/>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1460" w:type="dxa"/>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1460" w:type="dxa"/>
            <w:shd w:val="clear" w:color="000000" w:fill="FFFFFF"/>
            <w:noWrap/>
            <w:vAlign w:val="bottom"/>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2100" w:type="dxa"/>
            <w:shd w:val="clear" w:color="000000" w:fill="FFFFFF"/>
            <w:noWrap/>
            <w:vAlign w:val="bottom"/>
          </w:tcPr>
          <w:p w:rsidR="001C07E3" w:rsidRPr="00356E34" w:rsidRDefault="001C07E3" w:rsidP="00335874">
            <w:pPr>
              <w:spacing w:after="0" w:line="240" w:lineRule="auto"/>
              <w:rPr>
                <w:rFonts w:ascii="Times New Roman" w:eastAsia="Times New Roman" w:hAnsi="Times New Roman" w:cs="Times New Roman"/>
                <w:color w:val="000000"/>
                <w:lang w:eastAsia="it-IT"/>
              </w:rPr>
            </w:pPr>
          </w:p>
        </w:tc>
      </w:tr>
      <w:tr w:rsidR="001C07E3" w:rsidRPr="00356E34" w:rsidTr="001C07E3">
        <w:trPr>
          <w:trHeight w:val="300"/>
          <w:jc w:val="center"/>
        </w:trPr>
        <w:tc>
          <w:tcPr>
            <w:tcW w:w="1129" w:type="dxa"/>
            <w:shd w:val="clear" w:color="000000" w:fill="FFFFFF"/>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4591" w:type="dxa"/>
            <w:shd w:val="clear" w:color="000000" w:fill="FFFFFF"/>
            <w:noWrap/>
            <w:vAlign w:val="bottom"/>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1460" w:type="dxa"/>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1460" w:type="dxa"/>
            <w:shd w:val="clear" w:color="000000" w:fill="FFFFFF"/>
            <w:noWrap/>
            <w:vAlign w:val="bottom"/>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2100" w:type="dxa"/>
            <w:shd w:val="clear" w:color="000000" w:fill="FFFFFF"/>
            <w:noWrap/>
            <w:vAlign w:val="bottom"/>
          </w:tcPr>
          <w:p w:rsidR="001C07E3" w:rsidRPr="00356E34" w:rsidRDefault="001C07E3" w:rsidP="00335874">
            <w:pPr>
              <w:spacing w:after="0" w:line="240" w:lineRule="auto"/>
              <w:rPr>
                <w:rFonts w:ascii="Times New Roman" w:eastAsia="Times New Roman" w:hAnsi="Times New Roman" w:cs="Times New Roman"/>
                <w:color w:val="000000"/>
                <w:lang w:eastAsia="it-IT"/>
              </w:rPr>
            </w:pPr>
          </w:p>
        </w:tc>
      </w:tr>
      <w:tr w:rsidR="001C07E3" w:rsidTr="001C07E3">
        <w:trPr>
          <w:trHeight w:val="300"/>
          <w:jc w:val="center"/>
        </w:trPr>
        <w:tc>
          <w:tcPr>
            <w:tcW w:w="1129" w:type="dxa"/>
            <w:shd w:val="clear" w:color="000000" w:fill="FFFFFF"/>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4591" w:type="dxa"/>
            <w:shd w:val="clear" w:color="000000" w:fill="FFFFFF"/>
            <w:noWrap/>
            <w:vAlign w:val="bottom"/>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1460" w:type="dxa"/>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1460" w:type="dxa"/>
            <w:shd w:val="clear" w:color="000000" w:fill="FFFFFF"/>
            <w:noWrap/>
            <w:vAlign w:val="bottom"/>
          </w:tcPr>
          <w:p w:rsidR="001C07E3" w:rsidRPr="00356E34" w:rsidRDefault="001C07E3" w:rsidP="00335874">
            <w:pPr>
              <w:spacing w:after="0" w:line="240" w:lineRule="auto"/>
              <w:jc w:val="center"/>
              <w:rPr>
                <w:rFonts w:ascii="Times New Roman" w:eastAsia="Times New Roman" w:hAnsi="Times New Roman" w:cs="Times New Roman"/>
                <w:color w:val="000000"/>
                <w:lang w:eastAsia="it-IT"/>
              </w:rPr>
            </w:pPr>
          </w:p>
        </w:tc>
        <w:tc>
          <w:tcPr>
            <w:tcW w:w="2100" w:type="dxa"/>
            <w:shd w:val="clear" w:color="000000" w:fill="FFFFFF"/>
            <w:noWrap/>
            <w:vAlign w:val="bottom"/>
          </w:tcPr>
          <w:p w:rsidR="001C07E3" w:rsidRDefault="001C07E3" w:rsidP="00335874">
            <w:pPr>
              <w:spacing w:after="0" w:line="240" w:lineRule="auto"/>
              <w:rPr>
                <w:rFonts w:ascii="Times New Roman" w:eastAsia="Times New Roman" w:hAnsi="Times New Roman" w:cs="Times New Roman"/>
                <w:color w:val="000000"/>
                <w:lang w:eastAsia="it-IT"/>
              </w:rPr>
            </w:pPr>
          </w:p>
        </w:tc>
      </w:tr>
    </w:tbl>
    <w:p w:rsidR="00805609" w:rsidRDefault="00805609" w:rsidP="009B6274">
      <w:pPr>
        <w:pStyle w:val="Default"/>
      </w:pPr>
    </w:p>
    <w:p w:rsidR="001C07E3" w:rsidRDefault="001C07E3" w:rsidP="009B6274">
      <w:pPr>
        <w:pStyle w:val="Default"/>
      </w:pPr>
    </w:p>
    <w:p w:rsidR="001C07E3" w:rsidRDefault="001C07E3" w:rsidP="009B6274">
      <w:pPr>
        <w:pStyle w:val="Default"/>
      </w:pPr>
    </w:p>
    <w:p w:rsidR="001C07E3" w:rsidRDefault="001C07E3" w:rsidP="009B6274">
      <w:pPr>
        <w:pStyle w:val="Default"/>
      </w:pPr>
    </w:p>
    <w:p w:rsidR="001C07E3" w:rsidRDefault="001C07E3" w:rsidP="009B6274">
      <w:pPr>
        <w:pStyle w:val="Default"/>
      </w:pPr>
    </w:p>
    <w:p w:rsidR="001C07E3" w:rsidRDefault="001C07E3" w:rsidP="009B6274">
      <w:pPr>
        <w:pStyle w:val="Default"/>
      </w:pPr>
    </w:p>
    <w:p w:rsidR="001C07E3" w:rsidRDefault="001C07E3" w:rsidP="009B6274">
      <w:pPr>
        <w:pStyle w:val="Default"/>
      </w:pPr>
    </w:p>
    <w:p w:rsidR="001C07E3" w:rsidRDefault="001C07E3" w:rsidP="009B6274">
      <w:pPr>
        <w:pStyle w:val="Default"/>
      </w:pPr>
    </w:p>
    <w:p w:rsidR="005F773A" w:rsidRDefault="005F773A" w:rsidP="005F773A">
      <w:pPr>
        <w:pStyle w:val="Default"/>
        <w:pBdr>
          <w:top w:val="single" w:sz="4" w:space="1" w:color="auto"/>
          <w:left w:val="single" w:sz="4" w:space="4" w:color="auto"/>
          <w:bottom w:val="single" w:sz="4" w:space="1" w:color="auto"/>
          <w:right w:val="single" w:sz="4" w:space="4" w:color="auto"/>
        </w:pBdr>
        <w:shd w:val="clear" w:color="auto" w:fill="BFBFBF" w:themeFill="background1" w:themeFillShade="BF"/>
        <w:jc w:val="center"/>
      </w:pPr>
      <w:r>
        <w:rPr>
          <w:rFonts w:ascii="Times New Roman" w:eastAsia="Times New Roman" w:hAnsi="Times New Roman" w:cs="Times New Roman"/>
          <w:b/>
          <w:i/>
          <w:sz w:val="28"/>
          <w:szCs w:val="28"/>
          <w:lang w:eastAsia="it-IT"/>
        </w:rPr>
        <w:t>A.3 – Misure formative ed informative</w:t>
      </w:r>
    </w:p>
    <w:p w:rsidR="005F773A" w:rsidRDefault="005F773A" w:rsidP="009B6274">
      <w:pPr>
        <w:pStyle w:val="Default"/>
      </w:pPr>
    </w:p>
    <w:p w:rsidR="003544BA" w:rsidRDefault="005F773A" w:rsidP="003544BA">
      <w:pPr>
        <w:spacing w:after="0" w:line="240" w:lineRule="auto"/>
        <w:jc w:val="both"/>
        <w:rPr>
          <w:rFonts w:ascii="Times New Roman" w:eastAsia="Times New Roman" w:hAnsi="Times New Roman" w:cs="Times New Roman"/>
          <w:b/>
          <w:i/>
          <w:color w:val="000000"/>
          <w:sz w:val="28"/>
          <w:szCs w:val="28"/>
          <w:lang w:eastAsia="it-IT"/>
        </w:rPr>
      </w:pPr>
      <w:r>
        <w:rPr>
          <w:rFonts w:ascii="Times New Roman" w:eastAsia="Times New Roman" w:hAnsi="Times New Roman" w:cs="Times New Roman"/>
          <w:b/>
          <w:i/>
          <w:color w:val="000000"/>
          <w:sz w:val="28"/>
          <w:szCs w:val="28"/>
          <w:lang w:eastAsia="it-IT"/>
        </w:rPr>
        <w:t>A.3.1</w:t>
      </w:r>
      <w:r w:rsidRPr="005F773A">
        <w:rPr>
          <w:rFonts w:ascii="Times New Roman" w:eastAsia="Times New Roman" w:hAnsi="Times New Roman" w:cs="Times New Roman"/>
          <w:b/>
          <w:i/>
          <w:color w:val="000000"/>
          <w:sz w:val="28"/>
          <w:szCs w:val="28"/>
          <w:lang w:eastAsia="it-IT"/>
        </w:rPr>
        <w:t xml:space="preserve"> – </w:t>
      </w:r>
      <w:r w:rsidR="00607FF7" w:rsidRPr="00607FF7">
        <w:rPr>
          <w:rFonts w:ascii="Times New Roman" w:eastAsia="Times New Roman" w:hAnsi="Times New Roman" w:cs="Times New Roman"/>
          <w:b/>
          <w:i/>
          <w:color w:val="000000"/>
          <w:sz w:val="28"/>
          <w:szCs w:val="28"/>
          <w:lang w:eastAsia="it-IT"/>
        </w:rPr>
        <w:t>Qualità della formazione specialistica dedicata al personale anche in relazione a quanto previsto dal d.lgs</w:t>
      </w:r>
      <w:r w:rsidR="00607FF7">
        <w:rPr>
          <w:rFonts w:ascii="Times New Roman" w:eastAsia="Times New Roman" w:hAnsi="Times New Roman" w:cs="Times New Roman"/>
          <w:b/>
          <w:i/>
          <w:color w:val="000000"/>
          <w:sz w:val="28"/>
          <w:szCs w:val="28"/>
          <w:lang w:eastAsia="it-IT"/>
        </w:rPr>
        <w:t>.</w:t>
      </w:r>
      <w:r w:rsidR="00607FF7" w:rsidRPr="00607FF7">
        <w:rPr>
          <w:rFonts w:ascii="Times New Roman" w:eastAsia="Times New Roman" w:hAnsi="Times New Roman" w:cs="Times New Roman"/>
          <w:b/>
          <w:i/>
          <w:color w:val="000000"/>
          <w:sz w:val="28"/>
          <w:szCs w:val="28"/>
          <w:lang w:eastAsia="it-IT"/>
        </w:rPr>
        <w:t xml:space="preserve"> 81/2008.</w:t>
      </w:r>
    </w:p>
    <w:p w:rsidR="00607FF7" w:rsidRDefault="00607FF7" w:rsidP="003544BA">
      <w:pPr>
        <w:spacing w:after="0" w:line="240" w:lineRule="auto"/>
        <w:jc w:val="both"/>
        <w:rPr>
          <w:rFonts w:ascii="Times New Roman" w:eastAsia="Times New Roman" w:hAnsi="Times New Roman" w:cs="Times New Roman"/>
          <w:b/>
          <w:i/>
          <w:color w:val="000000"/>
          <w:sz w:val="28"/>
          <w:szCs w:val="28"/>
          <w:lang w:eastAsia="it-IT"/>
        </w:rPr>
      </w:pPr>
    </w:p>
    <w:p w:rsidR="00805609" w:rsidRPr="003502B1" w:rsidRDefault="003502B1" w:rsidP="003544BA">
      <w:pPr>
        <w:spacing w:after="0" w:line="240" w:lineRule="auto"/>
        <w:jc w:val="both"/>
        <w:rPr>
          <w:rFonts w:ascii="Times New Roman" w:eastAsia="Times New Roman" w:hAnsi="Times New Roman" w:cs="Times New Roman"/>
          <w:lang w:eastAsia="it-IT"/>
        </w:rPr>
      </w:pPr>
      <w:r w:rsidRPr="001C07E3">
        <w:t>(</w:t>
      </w:r>
      <w:r w:rsidRPr="001C07E3">
        <w:rPr>
          <w:rFonts w:ascii="Times New Roman" w:eastAsia="Times New Roman" w:hAnsi="Times New Roman" w:cs="Times New Roman"/>
          <w:lang w:eastAsia="it-IT"/>
        </w:rPr>
        <w:t>Descrivere le proposte relative alla formazione</w:t>
      </w:r>
      <w:r w:rsidR="001C07E3" w:rsidRPr="001C07E3">
        <w:rPr>
          <w:rFonts w:ascii="Times New Roman" w:eastAsia="Times New Roman" w:hAnsi="Times New Roman" w:cs="Times New Roman"/>
          <w:lang w:eastAsia="it-IT"/>
        </w:rPr>
        <w:t xml:space="preserve"> per il personale impiegato sull’appalto</w:t>
      </w:r>
      <w:r w:rsidRPr="001C07E3">
        <w:rPr>
          <w:rFonts w:ascii="Times New Roman" w:eastAsia="Times New Roman" w:hAnsi="Times New Roman" w:cs="Times New Roman"/>
          <w:lang w:eastAsia="it-IT"/>
        </w:rPr>
        <w:t>: contenuti specifici della formazione, modalità d</w:t>
      </w:r>
      <w:r w:rsidR="003544BA" w:rsidRPr="001C07E3">
        <w:rPr>
          <w:rFonts w:ascii="Times New Roman" w:eastAsia="Times New Roman" w:hAnsi="Times New Roman" w:cs="Times New Roman"/>
          <w:lang w:eastAsia="it-IT"/>
        </w:rPr>
        <w:t xml:space="preserve">i erogazione della formazione, </w:t>
      </w:r>
      <w:r w:rsidRPr="001C07E3">
        <w:rPr>
          <w:rFonts w:ascii="Times New Roman" w:eastAsia="Times New Roman" w:hAnsi="Times New Roman" w:cs="Times New Roman"/>
          <w:lang w:eastAsia="it-IT"/>
        </w:rPr>
        <w:t xml:space="preserve">frequenza e cadenza della formazione e dei percorsi di aggiornamento, </w:t>
      </w:r>
      <w:proofErr w:type="spellStart"/>
      <w:r w:rsidRPr="001C07E3">
        <w:rPr>
          <w:rFonts w:ascii="Times New Roman" w:eastAsia="Times New Roman" w:hAnsi="Times New Roman" w:cs="Times New Roman"/>
          <w:lang w:eastAsia="it-IT"/>
        </w:rPr>
        <w:t>targetizzazione</w:t>
      </w:r>
      <w:proofErr w:type="spellEnd"/>
      <w:r w:rsidRPr="001C07E3">
        <w:rPr>
          <w:rFonts w:ascii="Times New Roman" w:eastAsia="Times New Roman" w:hAnsi="Times New Roman" w:cs="Times New Roman"/>
          <w:lang w:eastAsia="it-IT"/>
        </w:rPr>
        <w:t xml:space="preserve"> della formazione sulle esigenze/utenze specifiche dell'Amministrazione)</w:t>
      </w:r>
    </w:p>
    <w:p w:rsidR="00805609" w:rsidRDefault="00805609" w:rsidP="009B6274">
      <w:pPr>
        <w:pStyle w:val="Default"/>
      </w:pPr>
    </w:p>
    <w:p w:rsidR="00805609" w:rsidRDefault="005F773A" w:rsidP="005F773A">
      <w:pPr>
        <w:pStyle w:val="Default"/>
        <w:pBdr>
          <w:top w:val="single" w:sz="4" w:space="1" w:color="auto"/>
          <w:left w:val="single" w:sz="4" w:space="4" w:color="auto"/>
          <w:bottom w:val="single" w:sz="4" w:space="1" w:color="auto"/>
          <w:right w:val="single" w:sz="4" w:space="4" w:color="auto"/>
        </w:pBdr>
        <w:jc w:val="center"/>
      </w:pPr>
      <w:r>
        <w:rPr>
          <w:rFonts w:ascii="Times New Roman" w:eastAsia="Times New Roman" w:hAnsi="Times New Roman" w:cs="Times New Roman"/>
          <w:b/>
          <w:i/>
          <w:sz w:val="28"/>
          <w:szCs w:val="28"/>
          <w:lang w:eastAsia="it-IT"/>
        </w:rPr>
        <w:t>Criterio B –</w:t>
      </w:r>
      <w:r w:rsidR="00853B3A">
        <w:rPr>
          <w:rFonts w:ascii="Times New Roman" w:eastAsia="Times New Roman" w:hAnsi="Times New Roman" w:cs="Times New Roman"/>
          <w:b/>
          <w:i/>
          <w:sz w:val="28"/>
          <w:szCs w:val="28"/>
          <w:lang w:eastAsia="it-IT"/>
        </w:rPr>
        <w:t xml:space="preserve"> </w:t>
      </w:r>
      <w:r>
        <w:rPr>
          <w:rFonts w:ascii="Times New Roman" w:eastAsia="Times New Roman" w:hAnsi="Times New Roman" w:cs="Times New Roman"/>
          <w:b/>
          <w:i/>
          <w:sz w:val="28"/>
          <w:szCs w:val="28"/>
          <w:lang w:eastAsia="it-IT"/>
        </w:rPr>
        <w:t>Servizi operativi e/o di governo</w:t>
      </w:r>
    </w:p>
    <w:p w:rsidR="009E39C1" w:rsidRDefault="009E39C1" w:rsidP="009B6274">
      <w:pPr>
        <w:pStyle w:val="Default"/>
      </w:pPr>
    </w:p>
    <w:p w:rsidR="005F773A" w:rsidRDefault="005F773A" w:rsidP="005F773A">
      <w:pPr>
        <w:pStyle w:val="Default"/>
        <w:pBdr>
          <w:top w:val="single" w:sz="4" w:space="1" w:color="auto"/>
          <w:left w:val="single" w:sz="4" w:space="4" w:color="auto"/>
          <w:bottom w:val="single" w:sz="4" w:space="1" w:color="auto"/>
          <w:right w:val="single" w:sz="4" w:space="4" w:color="auto"/>
        </w:pBdr>
        <w:shd w:val="clear" w:color="auto" w:fill="A6A6A6" w:themeFill="background1" w:themeFillShade="A6"/>
        <w:jc w:val="center"/>
      </w:pPr>
      <w:r>
        <w:rPr>
          <w:rFonts w:ascii="Times New Roman" w:eastAsia="Times New Roman" w:hAnsi="Times New Roman" w:cs="Times New Roman"/>
          <w:b/>
          <w:i/>
          <w:sz w:val="28"/>
          <w:szCs w:val="28"/>
          <w:lang w:eastAsia="it-IT"/>
        </w:rPr>
        <w:t>B.1 – Qualità del piano di lavoro</w:t>
      </w:r>
    </w:p>
    <w:p w:rsidR="005F773A" w:rsidRDefault="005F773A" w:rsidP="009B6274">
      <w:pPr>
        <w:pStyle w:val="Default"/>
      </w:pPr>
    </w:p>
    <w:p w:rsidR="00607FF7" w:rsidRDefault="005F773A" w:rsidP="00607FF7">
      <w:pPr>
        <w:spacing w:after="0" w:line="240" w:lineRule="auto"/>
        <w:jc w:val="both"/>
        <w:rPr>
          <w:rFonts w:ascii="Times New Roman" w:eastAsia="Times New Roman" w:hAnsi="Times New Roman" w:cs="Times New Roman"/>
          <w:b/>
          <w:i/>
          <w:color w:val="000000"/>
          <w:sz w:val="28"/>
          <w:szCs w:val="28"/>
          <w:lang w:eastAsia="it-IT"/>
        </w:rPr>
      </w:pPr>
      <w:r>
        <w:rPr>
          <w:rFonts w:ascii="Times New Roman" w:eastAsia="Times New Roman" w:hAnsi="Times New Roman" w:cs="Times New Roman"/>
          <w:b/>
          <w:i/>
          <w:color w:val="000000"/>
          <w:sz w:val="28"/>
          <w:szCs w:val="28"/>
          <w:lang w:eastAsia="it-IT"/>
        </w:rPr>
        <w:t>B.1.1</w:t>
      </w:r>
      <w:r w:rsidRPr="005F773A">
        <w:rPr>
          <w:rFonts w:ascii="Times New Roman" w:eastAsia="Times New Roman" w:hAnsi="Times New Roman" w:cs="Times New Roman"/>
          <w:b/>
          <w:i/>
          <w:color w:val="000000"/>
          <w:sz w:val="28"/>
          <w:szCs w:val="28"/>
          <w:lang w:eastAsia="it-IT"/>
        </w:rPr>
        <w:t xml:space="preserve"> – </w:t>
      </w:r>
      <w:r w:rsidR="00607FF7" w:rsidRPr="00607FF7">
        <w:rPr>
          <w:rFonts w:ascii="Times New Roman" w:eastAsia="Times New Roman" w:hAnsi="Times New Roman" w:cs="Times New Roman"/>
          <w:b/>
          <w:i/>
          <w:color w:val="000000"/>
          <w:sz w:val="28"/>
          <w:szCs w:val="28"/>
          <w:lang w:eastAsia="it-IT"/>
        </w:rPr>
        <w:t>Descrizione delle soluzioni organizzative da adottare per ovviare alle assenze di personale, con particolare riguardo alle modalità di sostituzione (es. in caso</w:t>
      </w:r>
      <w:r w:rsidR="00607FF7">
        <w:rPr>
          <w:rFonts w:ascii="Times New Roman" w:eastAsia="Times New Roman" w:hAnsi="Times New Roman" w:cs="Times New Roman"/>
          <w:b/>
          <w:i/>
          <w:color w:val="000000"/>
          <w:sz w:val="28"/>
          <w:szCs w:val="28"/>
          <w:lang w:eastAsia="it-IT"/>
        </w:rPr>
        <w:t xml:space="preserve"> di malattia, ferie, ecc.)</w:t>
      </w:r>
      <w:r w:rsidR="00607FF7" w:rsidRPr="00607FF7">
        <w:rPr>
          <w:rFonts w:ascii="Times New Roman" w:eastAsia="Times New Roman" w:hAnsi="Times New Roman" w:cs="Times New Roman"/>
          <w:b/>
          <w:i/>
          <w:color w:val="000000"/>
          <w:sz w:val="28"/>
          <w:szCs w:val="28"/>
          <w:lang w:eastAsia="it-IT"/>
        </w:rPr>
        <w:t xml:space="preserve">  </w:t>
      </w:r>
    </w:p>
    <w:p w:rsidR="00607FF7" w:rsidRDefault="00607FF7" w:rsidP="00607FF7">
      <w:pPr>
        <w:pStyle w:val="Default"/>
      </w:pPr>
    </w:p>
    <w:p w:rsidR="00607FF7" w:rsidRPr="0080771A" w:rsidRDefault="00607FF7" w:rsidP="00607FF7">
      <w:pPr>
        <w:pStyle w:val="Default"/>
        <w:jc w:val="both"/>
        <w:rPr>
          <w:rFonts w:ascii="Times New Roman" w:eastAsia="Times New Roman" w:hAnsi="Times New Roman" w:cs="Times New Roman"/>
          <w:sz w:val="22"/>
          <w:szCs w:val="22"/>
          <w:lang w:eastAsia="it-IT"/>
        </w:rPr>
      </w:pPr>
      <w:r w:rsidRPr="001C07E3">
        <w:rPr>
          <w:rFonts w:ascii="Times New Roman" w:eastAsia="Times New Roman" w:hAnsi="Times New Roman" w:cs="Times New Roman"/>
          <w:sz w:val="22"/>
          <w:szCs w:val="22"/>
          <w:lang w:eastAsia="it-IT"/>
        </w:rPr>
        <w:t xml:space="preserve">(Descrivere le modalità </w:t>
      </w:r>
      <w:r w:rsidR="001C07E3">
        <w:rPr>
          <w:rFonts w:ascii="Times New Roman" w:eastAsia="Times New Roman" w:hAnsi="Times New Roman" w:cs="Times New Roman"/>
          <w:sz w:val="22"/>
          <w:szCs w:val="22"/>
          <w:lang w:eastAsia="it-IT"/>
        </w:rPr>
        <w:t xml:space="preserve">e </w:t>
      </w:r>
      <w:r w:rsidR="001C07E3" w:rsidRPr="001C07E3">
        <w:rPr>
          <w:rFonts w:ascii="Times New Roman" w:eastAsia="Times New Roman" w:hAnsi="Times New Roman" w:cs="Times New Roman"/>
          <w:sz w:val="22"/>
          <w:szCs w:val="22"/>
          <w:lang w:eastAsia="it-IT"/>
        </w:rPr>
        <w:t xml:space="preserve">i tempi di sostituzione degli addetti assenti (es. in caso di ferie, malattie, </w:t>
      </w:r>
      <w:proofErr w:type="spellStart"/>
      <w:r w:rsidR="001C07E3" w:rsidRPr="001C07E3">
        <w:rPr>
          <w:rFonts w:ascii="Times New Roman" w:eastAsia="Times New Roman" w:hAnsi="Times New Roman" w:cs="Times New Roman"/>
          <w:sz w:val="22"/>
          <w:szCs w:val="22"/>
          <w:lang w:eastAsia="it-IT"/>
        </w:rPr>
        <w:t>etc</w:t>
      </w:r>
      <w:proofErr w:type="spellEnd"/>
      <w:r w:rsidR="001C07E3" w:rsidRPr="001C07E3">
        <w:rPr>
          <w:rFonts w:ascii="Times New Roman" w:eastAsia="Times New Roman" w:hAnsi="Times New Roman" w:cs="Times New Roman"/>
          <w:sz w:val="22"/>
          <w:szCs w:val="22"/>
          <w:lang w:eastAsia="it-IT"/>
        </w:rPr>
        <w:t>)</w:t>
      </w:r>
      <w:r w:rsidR="001C07E3">
        <w:rPr>
          <w:rFonts w:ascii="Times New Roman" w:eastAsia="Times New Roman" w:hAnsi="Times New Roman" w:cs="Times New Roman"/>
          <w:sz w:val="22"/>
          <w:szCs w:val="22"/>
          <w:lang w:eastAsia="it-IT"/>
        </w:rPr>
        <w:t>)</w:t>
      </w:r>
      <w:r w:rsidRPr="0080771A">
        <w:rPr>
          <w:rFonts w:ascii="Times New Roman" w:eastAsia="Times New Roman" w:hAnsi="Times New Roman" w:cs="Times New Roman"/>
          <w:sz w:val="22"/>
          <w:szCs w:val="22"/>
          <w:lang w:eastAsia="it-IT"/>
        </w:rPr>
        <w:t xml:space="preserve"> </w:t>
      </w:r>
    </w:p>
    <w:p w:rsidR="005F773A" w:rsidRDefault="005F773A" w:rsidP="005F773A">
      <w:pPr>
        <w:pStyle w:val="Paragrafoelenco"/>
        <w:spacing w:after="0" w:line="240" w:lineRule="auto"/>
        <w:rPr>
          <w:rFonts w:ascii="Times New Roman" w:hAnsi="Times New Roman" w:cs="Times New Roman"/>
          <w:sz w:val="20"/>
          <w:szCs w:val="20"/>
        </w:rPr>
      </w:pPr>
    </w:p>
    <w:p w:rsidR="00853B3A" w:rsidRDefault="005F773A" w:rsidP="00853B3A">
      <w:pPr>
        <w:pStyle w:val="Default"/>
        <w:jc w:val="both"/>
        <w:rPr>
          <w:rFonts w:ascii="Times New Roman" w:eastAsia="Times New Roman" w:hAnsi="Times New Roman" w:cs="Times New Roman"/>
          <w:b/>
          <w:i/>
          <w:sz w:val="28"/>
          <w:szCs w:val="28"/>
          <w:lang w:eastAsia="it-IT"/>
        </w:rPr>
      </w:pPr>
      <w:r>
        <w:rPr>
          <w:rFonts w:ascii="Times New Roman" w:eastAsia="Times New Roman" w:hAnsi="Times New Roman" w:cs="Times New Roman"/>
          <w:b/>
          <w:i/>
          <w:sz w:val="28"/>
          <w:szCs w:val="28"/>
          <w:lang w:eastAsia="it-IT"/>
        </w:rPr>
        <w:t>B.1.2</w:t>
      </w:r>
      <w:r w:rsidRPr="005F773A">
        <w:rPr>
          <w:rFonts w:ascii="Times New Roman" w:eastAsia="Times New Roman" w:hAnsi="Times New Roman" w:cs="Times New Roman"/>
          <w:b/>
          <w:i/>
          <w:sz w:val="28"/>
          <w:szCs w:val="28"/>
          <w:lang w:eastAsia="it-IT"/>
        </w:rPr>
        <w:t xml:space="preserve"> – </w:t>
      </w:r>
      <w:r w:rsidR="00607FF7" w:rsidRPr="00607FF7">
        <w:rPr>
          <w:rFonts w:ascii="Times New Roman" w:eastAsia="Times New Roman" w:hAnsi="Times New Roman" w:cs="Times New Roman"/>
          <w:b/>
          <w:i/>
          <w:sz w:val="28"/>
          <w:szCs w:val="28"/>
          <w:lang w:eastAsia="it-IT"/>
        </w:rPr>
        <w:t>Descrizione dei meccanismi di reperibilità e attivazione delle risorse di personale da impiegare per esigenze non programmate e non prevedibili, con particolare riferimento</w:t>
      </w:r>
      <w:r w:rsidR="00607FF7">
        <w:rPr>
          <w:rFonts w:ascii="Times New Roman" w:eastAsia="Times New Roman" w:hAnsi="Times New Roman" w:cs="Times New Roman"/>
          <w:b/>
          <w:i/>
          <w:sz w:val="28"/>
          <w:szCs w:val="28"/>
          <w:lang w:eastAsia="it-IT"/>
        </w:rPr>
        <w:t xml:space="preserve"> ai tempi di risposta garantiti</w:t>
      </w:r>
    </w:p>
    <w:p w:rsidR="00607FF7" w:rsidRDefault="00607FF7" w:rsidP="00607FF7">
      <w:pPr>
        <w:pStyle w:val="Default"/>
      </w:pPr>
    </w:p>
    <w:p w:rsidR="00607FF7" w:rsidRPr="0080771A" w:rsidRDefault="00607FF7" w:rsidP="00607FF7">
      <w:pPr>
        <w:pStyle w:val="Default"/>
        <w:jc w:val="both"/>
        <w:rPr>
          <w:rFonts w:ascii="Times New Roman" w:eastAsia="Times New Roman" w:hAnsi="Times New Roman" w:cs="Times New Roman"/>
          <w:sz w:val="22"/>
          <w:szCs w:val="22"/>
          <w:lang w:eastAsia="it-IT"/>
        </w:rPr>
      </w:pPr>
      <w:r w:rsidRPr="001C07E3">
        <w:rPr>
          <w:rFonts w:ascii="Times New Roman" w:eastAsia="Times New Roman" w:hAnsi="Times New Roman" w:cs="Times New Roman"/>
          <w:sz w:val="22"/>
          <w:szCs w:val="22"/>
          <w:lang w:eastAsia="it-IT"/>
        </w:rPr>
        <w:t>(Descrivere le modalità di attivazione e la disponibilità di personale in occasione di richieste di intervento impreviste ed urgenti)</w:t>
      </w:r>
      <w:r w:rsidRPr="0080771A">
        <w:rPr>
          <w:rFonts w:ascii="Times New Roman" w:eastAsia="Times New Roman" w:hAnsi="Times New Roman" w:cs="Times New Roman"/>
          <w:sz w:val="22"/>
          <w:szCs w:val="22"/>
          <w:lang w:eastAsia="it-IT"/>
        </w:rPr>
        <w:t xml:space="preserve">  </w:t>
      </w:r>
    </w:p>
    <w:p w:rsidR="00607FF7" w:rsidRDefault="00607FF7" w:rsidP="00607FF7">
      <w:pPr>
        <w:pStyle w:val="Default"/>
        <w:jc w:val="both"/>
        <w:rPr>
          <w:rFonts w:ascii="Times New Roman" w:eastAsia="Times New Roman" w:hAnsi="Times New Roman" w:cs="Times New Roman"/>
          <w:b/>
          <w:i/>
          <w:sz w:val="28"/>
          <w:szCs w:val="28"/>
          <w:lang w:eastAsia="it-IT"/>
        </w:rPr>
      </w:pPr>
    </w:p>
    <w:p w:rsidR="005F773A" w:rsidRDefault="00607FF7" w:rsidP="00607FF7">
      <w:pPr>
        <w:pStyle w:val="Default"/>
        <w:jc w:val="both"/>
        <w:rPr>
          <w:rFonts w:ascii="Times New Roman" w:eastAsia="Times New Roman" w:hAnsi="Times New Roman" w:cs="Times New Roman"/>
          <w:b/>
          <w:i/>
          <w:sz w:val="28"/>
          <w:szCs w:val="28"/>
          <w:lang w:eastAsia="it-IT"/>
        </w:rPr>
      </w:pPr>
      <w:r>
        <w:rPr>
          <w:rFonts w:ascii="Times New Roman" w:eastAsia="Times New Roman" w:hAnsi="Times New Roman" w:cs="Times New Roman"/>
          <w:b/>
          <w:i/>
          <w:sz w:val="28"/>
          <w:szCs w:val="28"/>
          <w:lang w:eastAsia="it-IT"/>
        </w:rPr>
        <w:t>B.1.3</w:t>
      </w:r>
      <w:r w:rsidRPr="005F773A">
        <w:rPr>
          <w:rFonts w:ascii="Times New Roman" w:eastAsia="Times New Roman" w:hAnsi="Times New Roman" w:cs="Times New Roman"/>
          <w:b/>
          <w:i/>
          <w:sz w:val="28"/>
          <w:szCs w:val="28"/>
          <w:lang w:eastAsia="it-IT"/>
        </w:rPr>
        <w:t xml:space="preserve"> – </w:t>
      </w:r>
      <w:r w:rsidRPr="00607FF7">
        <w:rPr>
          <w:rFonts w:ascii="Times New Roman" w:eastAsia="Times New Roman" w:hAnsi="Times New Roman" w:cs="Times New Roman"/>
          <w:b/>
          <w:i/>
          <w:sz w:val="28"/>
          <w:szCs w:val="28"/>
          <w:lang w:eastAsia="it-IT"/>
        </w:rPr>
        <w:t xml:space="preserve">Descrizione delle soluzioni da adottare per il contenimento </w:t>
      </w:r>
      <w:r>
        <w:rPr>
          <w:rFonts w:ascii="Times New Roman" w:eastAsia="Times New Roman" w:hAnsi="Times New Roman" w:cs="Times New Roman"/>
          <w:b/>
          <w:i/>
          <w:sz w:val="28"/>
          <w:szCs w:val="28"/>
          <w:lang w:eastAsia="it-IT"/>
        </w:rPr>
        <w:t>del turnover del personale</w:t>
      </w:r>
    </w:p>
    <w:p w:rsidR="009E2477" w:rsidRDefault="009E2477" w:rsidP="009E2477">
      <w:pPr>
        <w:pStyle w:val="Default"/>
        <w:jc w:val="both"/>
        <w:rPr>
          <w:rFonts w:ascii="Times New Roman" w:eastAsia="Times New Roman" w:hAnsi="Times New Roman" w:cs="Times New Roman"/>
          <w:sz w:val="22"/>
          <w:szCs w:val="22"/>
          <w:lang w:eastAsia="it-IT"/>
        </w:rPr>
      </w:pPr>
    </w:p>
    <w:p w:rsidR="00607FF7" w:rsidRDefault="009E2477" w:rsidP="009E2477">
      <w:pPr>
        <w:pStyle w:val="Default"/>
        <w:jc w:val="both"/>
        <w:rPr>
          <w:rFonts w:ascii="Times New Roman" w:eastAsia="Times New Roman" w:hAnsi="Times New Roman" w:cs="Times New Roman"/>
          <w:sz w:val="22"/>
          <w:szCs w:val="22"/>
          <w:lang w:eastAsia="it-IT"/>
        </w:rPr>
      </w:pPr>
      <w:r>
        <w:rPr>
          <w:rFonts w:ascii="Times New Roman" w:eastAsia="Times New Roman" w:hAnsi="Times New Roman" w:cs="Times New Roman"/>
          <w:sz w:val="22"/>
          <w:szCs w:val="22"/>
          <w:lang w:eastAsia="it-IT"/>
        </w:rPr>
        <w:t>(</w:t>
      </w:r>
      <w:r w:rsidRPr="009E2477">
        <w:rPr>
          <w:rFonts w:ascii="Times New Roman" w:eastAsia="Times New Roman" w:hAnsi="Times New Roman" w:cs="Times New Roman"/>
          <w:sz w:val="22"/>
          <w:szCs w:val="22"/>
          <w:lang w:eastAsia="it-IT"/>
        </w:rPr>
        <w:t xml:space="preserve">Descrivere il tipo di organizzazione adottata </w:t>
      </w:r>
      <w:r>
        <w:rPr>
          <w:rFonts w:ascii="Times New Roman" w:eastAsia="Times New Roman" w:hAnsi="Times New Roman" w:cs="Times New Roman"/>
          <w:sz w:val="22"/>
          <w:szCs w:val="22"/>
          <w:lang w:eastAsia="it-IT"/>
        </w:rPr>
        <w:t>atta a r</w:t>
      </w:r>
      <w:r w:rsidRPr="009E2477">
        <w:rPr>
          <w:rFonts w:ascii="Times New Roman" w:eastAsia="Times New Roman" w:hAnsi="Times New Roman" w:cs="Times New Roman"/>
          <w:sz w:val="22"/>
          <w:szCs w:val="22"/>
          <w:lang w:eastAsia="it-IT"/>
        </w:rPr>
        <w:t>idu</w:t>
      </w:r>
      <w:r>
        <w:rPr>
          <w:rFonts w:ascii="Times New Roman" w:eastAsia="Times New Roman" w:hAnsi="Times New Roman" w:cs="Times New Roman"/>
          <w:sz w:val="22"/>
          <w:szCs w:val="22"/>
          <w:lang w:eastAsia="it-IT"/>
        </w:rPr>
        <w:t>rre</w:t>
      </w:r>
      <w:r w:rsidRPr="009E2477">
        <w:rPr>
          <w:rFonts w:ascii="Times New Roman" w:eastAsia="Times New Roman" w:hAnsi="Times New Roman" w:cs="Times New Roman"/>
          <w:sz w:val="22"/>
          <w:szCs w:val="22"/>
          <w:lang w:eastAsia="it-IT"/>
        </w:rPr>
        <w:t xml:space="preserve"> al minimo</w:t>
      </w:r>
      <w:r>
        <w:rPr>
          <w:rFonts w:ascii="Times New Roman" w:eastAsia="Times New Roman" w:hAnsi="Times New Roman" w:cs="Times New Roman"/>
          <w:sz w:val="22"/>
          <w:szCs w:val="22"/>
          <w:lang w:eastAsia="it-IT"/>
        </w:rPr>
        <w:t xml:space="preserve"> </w:t>
      </w:r>
      <w:r w:rsidRPr="009E2477">
        <w:rPr>
          <w:rFonts w:ascii="Times New Roman" w:eastAsia="Times New Roman" w:hAnsi="Times New Roman" w:cs="Times New Roman"/>
          <w:sz w:val="22"/>
          <w:szCs w:val="22"/>
          <w:lang w:eastAsia="it-IT"/>
        </w:rPr>
        <w:t>possibile la rotazione tra gli operatori, in modo da favorire la più ampia conoscenza dei plessi/strutture, delle esigenze, evitando spostamenti che possano determinare criti</w:t>
      </w:r>
      <w:r>
        <w:rPr>
          <w:rFonts w:ascii="Times New Roman" w:eastAsia="Times New Roman" w:hAnsi="Times New Roman" w:cs="Times New Roman"/>
          <w:sz w:val="22"/>
          <w:szCs w:val="22"/>
          <w:lang w:eastAsia="it-IT"/>
        </w:rPr>
        <w:t>cità organizzative e funzionali)</w:t>
      </w:r>
    </w:p>
    <w:p w:rsidR="00BD2D97" w:rsidRDefault="00BD2D97" w:rsidP="009E2477">
      <w:pPr>
        <w:pStyle w:val="Default"/>
        <w:jc w:val="both"/>
        <w:rPr>
          <w:rFonts w:ascii="Times New Roman" w:eastAsia="Times New Roman" w:hAnsi="Times New Roman" w:cs="Times New Roman"/>
          <w:sz w:val="22"/>
          <w:szCs w:val="22"/>
          <w:lang w:eastAsia="it-IT"/>
        </w:rPr>
      </w:pPr>
    </w:p>
    <w:p w:rsidR="00BD2D97" w:rsidRDefault="00BD2D97" w:rsidP="00BD2D97">
      <w:pPr>
        <w:spacing w:after="0" w:line="240" w:lineRule="auto"/>
        <w:jc w:val="both"/>
        <w:rPr>
          <w:rFonts w:ascii="Times New Roman" w:eastAsia="Times New Roman" w:hAnsi="Times New Roman" w:cs="Times New Roman"/>
          <w:b/>
          <w:i/>
          <w:color w:val="000000"/>
          <w:sz w:val="28"/>
          <w:szCs w:val="28"/>
          <w:lang w:eastAsia="it-IT"/>
        </w:rPr>
      </w:pPr>
      <w:r>
        <w:rPr>
          <w:rFonts w:ascii="Times New Roman" w:eastAsia="Times New Roman" w:hAnsi="Times New Roman" w:cs="Times New Roman"/>
          <w:b/>
          <w:i/>
          <w:color w:val="000000"/>
          <w:sz w:val="28"/>
          <w:szCs w:val="28"/>
          <w:lang w:eastAsia="it-IT"/>
        </w:rPr>
        <w:t>B.1.4</w:t>
      </w:r>
      <w:r w:rsidRPr="005F773A">
        <w:rPr>
          <w:rFonts w:ascii="Times New Roman" w:eastAsia="Times New Roman" w:hAnsi="Times New Roman" w:cs="Times New Roman"/>
          <w:b/>
          <w:i/>
          <w:color w:val="000000"/>
          <w:sz w:val="28"/>
          <w:szCs w:val="28"/>
          <w:lang w:eastAsia="it-IT"/>
        </w:rPr>
        <w:t xml:space="preserve"> – </w:t>
      </w:r>
      <w:r w:rsidRPr="00680F31">
        <w:rPr>
          <w:rFonts w:ascii="Times New Roman" w:eastAsia="Times New Roman" w:hAnsi="Times New Roman" w:cs="Times New Roman"/>
          <w:b/>
          <w:i/>
          <w:color w:val="000000"/>
          <w:sz w:val="28"/>
          <w:szCs w:val="28"/>
          <w:lang w:eastAsia="it-IT"/>
        </w:rPr>
        <w:t>Disponibilità a rendere i servizi migliorativi dei quali la stazione appaltante non ha usufruito nel corso della durata effettiva del contratto anche do</w:t>
      </w:r>
      <w:r>
        <w:rPr>
          <w:rFonts w:ascii="Times New Roman" w:eastAsia="Times New Roman" w:hAnsi="Times New Roman" w:cs="Times New Roman"/>
          <w:b/>
          <w:i/>
          <w:color w:val="000000"/>
          <w:sz w:val="28"/>
          <w:szCs w:val="28"/>
          <w:lang w:eastAsia="it-IT"/>
        </w:rPr>
        <w:t>po la scadenza dello stesso</w:t>
      </w:r>
    </w:p>
    <w:p w:rsidR="00BD2D97" w:rsidRDefault="00BD2D97" w:rsidP="00BD2D97">
      <w:pPr>
        <w:spacing w:after="0" w:line="240" w:lineRule="auto"/>
        <w:jc w:val="both"/>
        <w:rPr>
          <w:rFonts w:ascii="Times New Roman" w:eastAsia="Times New Roman" w:hAnsi="Times New Roman" w:cs="Times New Roman"/>
          <w:b/>
          <w:i/>
          <w:color w:val="000000"/>
          <w:sz w:val="28"/>
          <w:szCs w:val="28"/>
          <w:lang w:eastAsia="it-IT"/>
        </w:rPr>
      </w:pPr>
    </w:p>
    <w:p w:rsidR="00BD2D97" w:rsidRDefault="00BD2D97" w:rsidP="00BD2D97">
      <w:pPr>
        <w:spacing w:after="0" w:line="240" w:lineRule="auto"/>
        <w:jc w:val="both"/>
        <w:rPr>
          <w:rFonts w:ascii="Times New Roman" w:eastAsia="Times New Roman" w:hAnsi="Times New Roman" w:cs="Times New Roman"/>
          <w:color w:val="000000"/>
          <w:lang w:eastAsia="it-IT"/>
        </w:rPr>
      </w:pPr>
      <w:r>
        <w:rPr>
          <w:rFonts w:ascii="Times New Roman" w:eastAsia="Times New Roman" w:hAnsi="Times New Roman" w:cs="Times New Roman"/>
          <w:color w:val="000000"/>
          <w:lang w:eastAsia="it-IT"/>
        </w:rPr>
        <w:t xml:space="preserve">L’operatore si </w:t>
      </w:r>
      <w:r w:rsidRPr="00680F31">
        <w:rPr>
          <w:rFonts w:ascii="Times New Roman" w:eastAsia="Times New Roman" w:hAnsi="Times New Roman" w:cs="Times New Roman"/>
          <w:color w:val="000000"/>
          <w:lang w:eastAsia="it-IT"/>
        </w:rPr>
        <w:t>dichiara disponibile a rendere i servizi migliorativi (criterio B.2) di c</w:t>
      </w:r>
      <w:r>
        <w:rPr>
          <w:rFonts w:ascii="Times New Roman" w:eastAsia="Times New Roman" w:hAnsi="Times New Roman" w:cs="Times New Roman"/>
          <w:color w:val="000000"/>
          <w:lang w:eastAsia="it-IT"/>
        </w:rPr>
        <w:t>ui la stazione appaltante non usufruirà</w:t>
      </w:r>
      <w:r w:rsidRPr="00680F31">
        <w:rPr>
          <w:rFonts w:ascii="Times New Roman" w:eastAsia="Times New Roman" w:hAnsi="Times New Roman" w:cs="Times New Roman"/>
          <w:color w:val="000000"/>
          <w:lang w:eastAsia="it-IT"/>
        </w:rPr>
        <w:t xml:space="preserve"> nel corso della durata effettiva dell'appalto</w:t>
      </w:r>
      <w:r>
        <w:rPr>
          <w:rFonts w:ascii="Times New Roman" w:eastAsia="Times New Roman" w:hAnsi="Times New Roman" w:cs="Times New Roman"/>
          <w:color w:val="000000"/>
          <w:lang w:eastAsia="it-IT"/>
        </w:rPr>
        <w:t xml:space="preserve"> (due anni)</w:t>
      </w:r>
      <w:r w:rsidRPr="00680F31">
        <w:rPr>
          <w:rFonts w:ascii="Times New Roman" w:eastAsia="Times New Roman" w:hAnsi="Times New Roman" w:cs="Times New Roman"/>
          <w:color w:val="000000"/>
          <w:lang w:eastAsia="it-IT"/>
        </w:rPr>
        <w:t xml:space="preserve"> anche in fase di eventuale rinnovo e/o proroga tecnica</w:t>
      </w:r>
    </w:p>
    <w:p w:rsidR="00BD2D97" w:rsidRDefault="00BD2D97" w:rsidP="00BD2D97">
      <w:pPr>
        <w:spacing w:after="0" w:line="240" w:lineRule="auto"/>
        <w:jc w:val="both"/>
        <w:rPr>
          <w:rFonts w:ascii="Times New Roman" w:eastAsia="Times New Roman" w:hAnsi="Times New Roman" w:cs="Times New Roman"/>
          <w:color w:val="000000"/>
          <w:lang w:eastAsia="it-IT"/>
        </w:rPr>
      </w:pPr>
    </w:p>
    <w:p w:rsidR="00BD2D97" w:rsidRDefault="00BD2D97" w:rsidP="00BD2D97">
      <w:pPr>
        <w:spacing w:after="0" w:line="240" w:lineRule="auto"/>
        <w:jc w:val="both"/>
        <w:rPr>
          <w:rFonts w:ascii="Times New Roman" w:eastAsia="Times New Roman" w:hAnsi="Times New Roman" w:cs="Times New Roman"/>
          <w:color w:val="000000"/>
          <w:lang w:eastAsia="it-IT"/>
        </w:rPr>
      </w:pPr>
    </w:p>
    <w:p w:rsidR="00BD2D97" w:rsidRDefault="00BD2D97" w:rsidP="00BD2D97">
      <w:pPr>
        <w:spacing w:after="0" w:line="240" w:lineRule="auto"/>
        <w:jc w:val="both"/>
        <w:rPr>
          <w:rFonts w:ascii="Times New Roman" w:eastAsia="Times New Roman" w:hAnsi="Times New Roman" w:cs="Times New Roman"/>
          <w:color w:val="000000"/>
          <w:lang w:eastAsia="it-IT"/>
        </w:rPr>
      </w:pPr>
    </w:p>
    <w:p w:rsidR="00BD2D97" w:rsidRDefault="00BD2D97" w:rsidP="00BD2D97">
      <w:pPr>
        <w:pStyle w:val="Default"/>
      </w:pPr>
    </w:p>
    <w:p w:rsidR="00BD2D97" w:rsidRPr="005F773A" w:rsidRDefault="00BD2D97" w:rsidP="00BD2D97">
      <w:pPr>
        <w:pStyle w:val="Default"/>
        <w:rPr>
          <w:rFonts w:ascii="Times New Roman" w:eastAsia="Times New Roman" w:hAnsi="Times New Roman" w:cs="Times New Roman"/>
          <w:sz w:val="22"/>
          <w:szCs w:val="22"/>
          <w:lang w:eastAsia="it-IT"/>
        </w:rPr>
      </w:pPr>
      <w:r>
        <w:rPr>
          <w:noProof/>
          <w:lang w:eastAsia="it-IT"/>
        </w:rPr>
        <mc:AlternateContent>
          <mc:Choice Requires="wps">
            <w:drawing>
              <wp:anchor distT="0" distB="0" distL="114300" distR="114300" simplePos="0" relativeHeight="251659264" behindDoc="1" locked="0" layoutInCell="1" allowOverlap="1" wp14:anchorId="79BEF30D" wp14:editId="2D7F3355">
                <wp:simplePos x="0" y="0"/>
                <wp:positionH relativeFrom="column">
                  <wp:posOffset>-26035</wp:posOffset>
                </wp:positionH>
                <wp:positionV relativeFrom="paragraph">
                  <wp:posOffset>50165</wp:posOffset>
                </wp:positionV>
                <wp:extent cx="123825" cy="114300"/>
                <wp:effectExtent l="0" t="0" r="28575" b="19050"/>
                <wp:wrapTight wrapText="bothSides">
                  <wp:wrapPolygon edited="0">
                    <wp:start x="0" y="0"/>
                    <wp:lineTo x="0" y="21600"/>
                    <wp:lineTo x="23262" y="21600"/>
                    <wp:lineTo x="23262" y="0"/>
                    <wp:lineTo x="0" y="0"/>
                  </wp:wrapPolygon>
                </wp:wrapTight>
                <wp:docPr id="3" name="Rettangolo 3"/>
                <wp:cNvGraphicFramePr/>
                <a:graphic xmlns:a="http://schemas.openxmlformats.org/drawingml/2006/main">
                  <a:graphicData uri="http://schemas.microsoft.com/office/word/2010/wordprocessingShape">
                    <wps:wsp>
                      <wps:cNvSpPr/>
                      <wps:spPr>
                        <a:xfrm>
                          <a:off x="0" y="0"/>
                          <a:ext cx="123825" cy="1143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5BBA3DC" id="Rettangolo 3" o:spid="_x0000_s1026" style="position:absolute;margin-left:-2.05pt;margin-top:3.95pt;width:9.75pt;height:9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LYzdQIAADkFAAAOAAAAZHJzL2Uyb0RvYy54bWysVFFP2zAQfp+0/2D5fSRpywYVKaqKmCYh&#10;QMDEs+vYTSTH553dpt2v39lJAwK0h2l9cH25u+98n7/zxeW+NWyn0DdgS16c5JwpK6Fq7KbkP5+u&#10;v5xx5oOwlTBgVckPyvPLxedPF52bqwnUYCqFjECsn3eu5HUIbp5lXtaqFf4EnLLk1ICtCGTiJqtQ&#10;dITemmyS51+zDrByCFJ5T1+veidfJHytlQx3WnsVmCk5nS2kFdO6jmu2uBDzDQpXN3I4hviHU7Si&#10;sVR0hLoSQbAtNu+g2kYieNDhREKbgdaNVKkH6qbI33TzWAunUi9EjncjTf7/wcrb3T2ypir5lDMr&#10;WrqiBxXowjZggE0jP53zcwp7dPc4WJ62sdm9xjb+Uxtsnzg9jJyqfWCSPhaT6dnklDNJrqKYTfPE&#10;efaS7NCH7wpaFjclR7qyxKTY3fhABSn0GEJGPExfPu3Cwah4AmMflKY2qOAkZScBqZVBthN09UJK&#10;ZUPRu2pRqf7zaU6/2CMVGTOSlQAjsm6MGbEHgCjO99g9zBAfU1XS35ic/+1gffKYkSqDDWNy21jA&#10;jwAMdTVU7uOPJPXURJbWUB3okhF69Xsnrxvi+kb4cC+Q5E6DQSMc7mjRBrqSw7DjrAb8/dH3GE8q&#10;JC9nHY1Pyf2vrUDFmflhSZ/nxWwW5y0Zs9NvEzLwtWf92mO37Qromgp6LJxM2xgfzHGrEdpnmvRl&#10;rEouYSXVLrkMeDRWoR9reiukWi5TGM2YE+HGPjoZwSOrUUtP+2eBbhBcIKXewnHUxPyN7vrYmGlh&#10;uQ2gmyTKF14Hvmk+k3CGtyQ+AK/tFPXy4i3+AAAA//8DAFBLAwQUAAYACAAAACEA+7Tr3NsAAAAG&#10;AQAADwAAAGRycy9kb3ducmV2LnhtbEyOwU7DMBBE70j8g7VI3FonVUrTNJsKISEkLoiWD3DjbRKw&#10;11HsNIGvxz3BcTSjN6/cz9aICw2+c4yQLhMQxLXTHTcIH8fnRQ7CB8VaGceE8E0e9tXtTakK7SZ+&#10;p8shNCJC2BcKoQ2hL6T0dUtW+aXriWN3doNVIcahkXpQU4RbI1dJ8iCt6jg+tKqnp5bqr8NoEVz6&#10;Fl6PUzYyTcNL3n3W5meTI97fzY87EIHm8DeGq35Uhyo6ndzI2guDsMjSuETYbEFc63UG4oSwWm9B&#10;VqX8r1/9AgAA//8DAFBLAQItABQABgAIAAAAIQC2gziS/gAAAOEBAAATAAAAAAAAAAAAAAAAAAAA&#10;AABbQ29udGVudF9UeXBlc10ueG1sUEsBAi0AFAAGAAgAAAAhADj9If/WAAAAlAEAAAsAAAAAAAAA&#10;AAAAAAAALwEAAF9yZWxzLy5yZWxzUEsBAi0AFAAGAAgAAAAhAM/ktjN1AgAAOQUAAA4AAAAAAAAA&#10;AAAAAAAALgIAAGRycy9lMm9Eb2MueG1sUEsBAi0AFAAGAAgAAAAhAPu069zbAAAABgEAAA8AAAAA&#10;AAAAAAAAAAAAzwQAAGRycy9kb3ducmV2LnhtbFBLBQYAAAAABAAEAPMAAADXBQAAAAA=&#10;" fillcolor="#4f81bd [3204]" strokecolor="#243f60 [1604]" strokeweight="2pt">
                <w10:wrap type="tight"/>
              </v:rect>
            </w:pict>
          </mc:Fallback>
        </mc:AlternateContent>
      </w:r>
      <w:r>
        <w:t xml:space="preserve">Si </w:t>
      </w:r>
      <w:r w:rsidRPr="005F773A">
        <w:rPr>
          <w:rFonts w:ascii="Times New Roman" w:eastAsia="Times New Roman" w:hAnsi="Times New Roman" w:cs="Times New Roman"/>
          <w:sz w:val="22"/>
          <w:szCs w:val="22"/>
          <w:lang w:eastAsia="it-IT"/>
        </w:rPr>
        <w:t>(</w:t>
      </w:r>
      <w:proofErr w:type="spellStart"/>
      <w:r w:rsidRPr="005F773A">
        <w:rPr>
          <w:rFonts w:ascii="Times New Roman" w:eastAsia="Times New Roman" w:hAnsi="Times New Roman" w:cs="Times New Roman"/>
          <w:sz w:val="22"/>
          <w:szCs w:val="22"/>
          <w:lang w:eastAsia="it-IT"/>
        </w:rPr>
        <w:t>fleggare</w:t>
      </w:r>
      <w:proofErr w:type="spellEnd"/>
      <w:r w:rsidRPr="005F773A">
        <w:rPr>
          <w:rFonts w:ascii="Times New Roman" w:eastAsia="Times New Roman" w:hAnsi="Times New Roman" w:cs="Times New Roman"/>
          <w:sz w:val="22"/>
          <w:szCs w:val="22"/>
          <w:lang w:eastAsia="it-IT"/>
        </w:rPr>
        <w:t xml:space="preserve"> se si dà la disponibilità)       </w:t>
      </w:r>
    </w:p>
    <w:p w:rsidR="00BD2D97" w:rsidRDefault="00BD2D97" w:rsidP="00BD2D97">
      <w:pPr>
        <w:pStyle w:val="Default"/>
      </w:pPr>
    </w:p>
    <w:p w:rsidR="00BD2D97" w:rsidRDefault="00BD2D97" w:rsidP="00BD2D97">
      <w:pPr>
        <w:pStyle w:val="Default"/>
        <w:rPr>
          <w:rFonts w:ascii="Times New Roman" w:eastAsia="Times New Roman" w:hAnsi="Times New Roman" w:cs="Times New Roman"/>
          <w:sz w:val="22"/>
          <w:szCs w:val="22"/>
          <w:lang w:eastAsia="it-IT"/>
        </w:rPr>
      </w:pPr>
      <w:r>
        <w:rPr>
          <w:noProof/>
          <w:lang w:eastAsia="it-IT"/>
        </w:rPr>
        <mc:AlternateContent>
          <mc:Choice Requires="wps">
            <w:drawing>
              <wp:anchor distT="0" distB="0" distL="114300" distR="114300" simplePos="0" relativeHeight="251660288" behindDoc="1" locked="0" layoutInCell="1" allowOverlap="1" wp14:anchorId="03E1163B" wp14:editId="6D1E7A72">
                <wp:simplePos x="0" y="0"/>
                <wp:positionH relativeFrom="margin">
                  <wp:align>left</wp:align>
                </wp:positionH>
                <wp:positionV relativeFrom="paragraph">
                  <wp:posOffset>6350</wp:posOffset>
                </wp:positionV>
                <wp:extent cx="114300" cy="161925"/>
                <wp:effectExtent l="0" t="0" r="19050" b="28575"/>
                <wp:wrapTight wrapText="bothSides">
                  <wp:wrapPolygon edited="0">
                    <wp:start x="0" y="0"/>
                    <wp:lineTo x="0" y="22871"/>
                    <wp:lineTo x="21600" y="22871"/>
                    <wp:lineTo x="21600" y="0"/>
                    <wp:lineTo x="0" y="0"/>
                  </wp:wrapPolygon>
                </wp:wrapTight>
                <wp:docPr id="4" name="Rettangolo 4"/>
                <wp:cNvGraphicFramePr/>
                <a:graphic xmlns:a="http://schemas.openxmlformats.org/drawingml/2006/main">
                  <a:graphicData uri="http://schemas.microsoft.com/office/word/2010/wordprocessingShape">
                    <wps:wsp>
                      <wps:cNvSpPr/>
                      <wps:spPr>
                        <a:xfrm>
                          <a:off x="0" y="0"/>
                          <a:ext cx="114300" cy="1619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107C3B" id="Rettangolo 4" o:spid="_x0000_s1026" style="position:absolute;margin-left:0;margin-top:.5pt;width:9pt;height:12.75pt;z-index:-2516561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wqbcwIAADkFAAAOAAAAZHJzL2Uyb0RvYy54bWysVFFP3DAMfp+0/xDlfbS9HWyc6KETiGkS&#10;YgiYeA5pcq2UxJmTu97t189JewUB2sO0PqRJbH+2P9s5O99Zw7YKQweu5tVRyZlyEprOrWv+8+Hq&#10;01fOQhSuEQacqvleBX6+/PjhrPcLNYMWTKOQEYgLi97XvI3RL4oiyFZZEY7AK0dCDWhFpCOuiwZF&#10;T+jWFLOyPCl6wMYjSBUC3V4OQr7M+ForGX9oHVRkpuYUW8wr5vUprcXyTCzWKHzbyTEM8Q9RWNE5&#10;cjpBXYoo2Aa7N1C2kwgBdDySYAvQupMq50DZVOWrbO5b4VXOhcgJfqIp/D9YebO9RdY1NZ9z5oSl&#10;Et2pSAVbgwE2T/z0PixI7d7f4ngKtE3J7jTa9Kc02C5zup84VbvIJF1W1fxzScxLElUn1ensOGEW&#10;z8YeQ/ymwLK0qTlSyTKTYnsd4qB6UCG7FMzgPu/i3qgUgXF3SlMa5HCWrXMDqQuDbCuo9EJK5WI1&#10;iFrRqOH6uKRvjGeyyNFlwISsO2Mm7BEgNedb7CHWUT+Zqtx/k3H5t8AG48kiewYXJ2PbOcD3AAxl&#10;NXoe9A8kDdQklp6g2VOREYbuD15edcT1tQjxViC1O5WHRjj+oEUb6GsO446zFvD3e/dJn7qQpJz1&#10;ND41D782AhVn5ruj/jyt5vM0b/kwP/4yowO+lDy9lLiNvQAqU0WPhZd5m/SjOWw1gn2kSV8lryQS&#10;TpLvmsuIh8NFHMaa3gqpVqusRjPmRbx2914m8MRq6qWH3aNAPzZcpE69gcOoicWrvht0k6WD1SaC&#10;7nJTPvM68k3zmRtnfEvSA/DynLWeX7zlHwAAAP//AwBQSwMEFAAGAAgAAAAhAARa8O3ZAAAABAEA&#10;AA8AAABkcnMvZG93bnJldi54bWxMj8FOwzAQRO9I/IO1SNyo06q0URqnQkioEhdE2w9w422SYq8j&#10;22kCX8/2BKfR7qxm35TbyVlxxRA7TwrmswwEUu1NR42C4+HtKQcRkyajrSdU8I0RttX9XakL40f6&#10;xOs+NYJDKBZaQZtSX0gZ6xadjjPfI7F39sHpxGNopAl65HBn5SLLVtLpjvhDq3t8bbH+2g9OgZ9/&#10;pPfDuBwIx7DLu0ttf9a5Uo8P08sGRMIp/R3DDZ/RoWKmkx/IRGEVcJHEW5abmbOeFCxWzyCrUv6H&#10;r34BAAD//wMAUEsBAi0AFAAGAAgAAAAhALaDOJL+AAAA4QEAABMAAAAAAAAAAAAAAAAAAAAAAFtD&#10;b250ZW50X1R5cGVzXS54bWxQSwECLQAUAAYACAAAACEAOP0h/9YAAACUAQAACwAAAAAAAAAAAAAA&#10;AAAvAQAAX3JlbHMvLnJlbHNQSwECLQAUAAYACAAAACEAxH8Km3MCAAA5BQAADgAAAAAAAAAAAAAA&#10;AAAuAgAAZHJzL2Uyb0RvYy54bWxQSwECLQAUAAYACAAAACEABFrw7dkAAAAEAQAADwAAAAAAAAAA&#10;AAAAAADNBAAAZHJzL2Rvd25yZXYueG1sUEsFBgAAAAAEAAQA8wAAANMFAAAAAA==&#10;" fillcolor="#4f81bd [3204]" strokecolor="#243f60 [1604]" strokeweight="2pt">
                <w10:wrap type="tight" anchorx="margin"/>
              </v:rect>
            </w:pict>
          </mc:Fallback>
        </mc:AlternateContent>
      </w:r>
      <w:r>
        <w:t xml:space="preserve">No </w:t>
      </w:r>
      <w:r w:rsidRPr="005F773A">
        <w:rPr>
          <w:rFonts w:ascii="Times New Roman" w:eastAsia="Times New Roman" w:hAnsi="Times New Roman" w:cs="Times New Roman"/>
          <w:sz w:val="22"/>
          <w:szCs w:val="22"/>
          <w:lang w:eastAsia="it-IT"/>
        </w:rPr>
        <w:t>(</w:t>
      </w:r>
      <w:proofErr w:type="spellStart"/>
      <w:r w:rsidRPr="005F773A">
        <w:rPr>
          <w:rFonts w:ascii="Times New Roman" w:eastAsia="Times New Roman" w:hAnsi="Times New Roman" w:cs="Times New Roman"/>
          <w:sz w:val="22"/>
          <w:szCs w:val="22"/>
          <w:lang w:eastAsia="it-IT"/>
        </w:rPr>
        <w:t>fleggare</w:t>
      </w:r>
      <w:proofErr w:type="spellEnd"/>
      <w:r w:rsidRPr="005F773A">
        <w:rPr>
          <w:rFonts w:ascii="Times New Roman" w:eastAsia="Times New Roman" w:hAnsi="Times New Roman" w:cs="Times New Roman"/>
          <w:sz w:val="22"/>
          <w:szCs w:val="22"/>
          <w:lang w:eastAsia="it-IT"/>
        </w:rPr>
        <w:t xml:space="preserve"> se non si dà la disponibilità)</w:t>
      </w:r>
    </w:p>
    <w:p w:rsidR="00BD2D97" w:rsidRDefault="00BD2D97" w:rsidP="00BD2D97">
      <w:pPr>
        <w:pStyle w:val="Default"/>
        <w:rPr>
          <w:rFonts w:ascii="Times New Roman" w:eastAsia="Times New Roman" w:hAnsi="Times New Roman" w:cs="Times New Roman"/>
          <w:sz w:val="22"/>
          <w:szCs w:val="22"/>
          <w:lang w:eastAsia="it-IT"/>
        </w:rPr>
      </w:pPr>
    </w:p>
    <w:p w:rsidR="00BD2D97" w:rsidRDefault="00BD2D97" w:rsidP="00BD2D97">
      <w:pPr>
        <w:pStyle w:val="Default"/>
        <w:rPr>
          <w:rFonts w:ascii="Times New Roman" w:eastAsia="Times New Roman" w:hAnsi="Times New Roman" w:cs="Times New Roman"/>
          <w:sz w:val="22"/>
          <w:szCs w:val="22"/>
          <w:lang w:eastAsia="it-IT"/>
        </w:rPr>
      </w:pPr>
    </w:p>
    <w:p w:rsidR="00BD2D97" w:rsidRPr="005F773A" w:rsidRDefault="00BD2D97" w:rsidP="00BD2D97">
      <w:pPr>
        <w:pStyle w:val="Default"/>
        <w:rPr>
          <w:rFonts w:ascii="Times New Roman" w:eastAsia="Times New Roman" w:hAnsi="Times New Roman" w:cs="Times New Roman"/>
          <w:sz w:val="22"/>
          <w:szCs w:val="22"/>
          <w:lang w:eastAsia="it-IT"/>
        </w:rPr>
      </w:pPr>
      <w:r>
        <w:rPr>
          <w:rFonts w:ascii="Times New Roman" w:eastAsia="Times New Roman" w:hAnsi="Times New Roman" w:cs="Times New Roman"/>
          <w:sz w:val="22"/>
          <w:szCs w:val="22"/>
          <w:lang w:eastAsia="it-IT"/>
        </w:rPr>
        <w:t xml:space="preserve">(Se non viene </w:t>
      </w:r>
      <w:proofErr w:type="spellStart"/>
      <w:r>
        <w:rPr>
          <w:rFonts w:ascii="Times New Roman" w:eastAsia="Times New Roman" w:hAnsi="Times New Roman" w:cs="Times New Roman"/>
          <w:sz w:val="22"/>
          <w:szCs w:val="22"/>
          <w:lang w:eastAsia="it-IT"/>
        </w:rPr>
        <w:t>fleggata</w:t>
      </w:r>
      <w:proofErr w:type="spellEnd"/>
      <w:r>
        <w:rPr>
          <w:rFonts w:ascii="Times New Roman" w:eastAsia="Times New Roman" w:hAnsi="Times New Roman" w:cs="Times New Roman"/>
          <w:sz w:val="22"/>
          <w:szCs w:val="22"/>
          <w:lang w:eastAsia="it-IT"/>
        </w:rPr>
        <w:t xml:space="preserve"> nessuna voce, equivale a “nessuna disponibilità”)</w:t>
      </w:r>
    </w:p>
    <w:p w:rsidR="00BD2D97" w:rsidRDefault="00BD2D97" w:rsidP="00BD2D97">
      <w:pPr>
        <w:spacing w:after="0" w:line="240" w:lineRule="auto"/>
        <w:jc w:val="both"/>
        <w:rPr>
          <w:rFonts w:ascii="Times New Roman" w:eastAsia="Times New Roman" w:hAnsi="Times New Roman" w:cs="Times New Roman"/>
          <w:color w:val="000000"/>
          <w:lang w:eastAsia="it-IT"/>
        </w:rPr>
      </w:pPr>
    </w:p>
    <w:p w:rsidR="00853B3A" w:rsidRDefault="00853B3A" w:rsidP="00853B3A">
      <w:pPr>
        <w:pStyle w:val="Default"/>
        <w:pBdr>
          <w:top w:val="single" w:sz="4" w:space="1" w:color="auto"/>
          <w:left w:val="single" w:sz="4" w:space="4" w:color="auto"/>
          <w:bottom w:val="single" w:sz="4" w:space="1" w:color="auto"/>
          <w:right w:val="single" w:sz="4" w:space="4" w:color="auto"/>
        </w:pBdr>
        <w:shd w:val="clear" w:color="auto" w:fill="A6A6A6" w:themeFill="background1" w:themeFillShade="A6"/>
        <w:jc w:val="center"/>
      </w:pPr>
      <w:r>
        <w:rPr>
          <w:rFonts w:ascii="Times New Roman" w:eastAsia="Times New Roman" w:hAnsi="Times New Roman" w:cs="Times New Roman"/>
          <w:b/>
          <w:i/>
          <w:sz w:val="28"/>
          <w:szCs w:val="28"/>
          <w:lang w:eastAsia="it-IT"/>
        </w:rPr>
        <w:t>B.2 – Qualità dei servizi migliorativi</w:t>
      </w:r>
    </w:p>
    <w:p w:rsidR="00853B3A" w:rsidRDefault="00853B3A" w:rsidP="00853B3A">
      <w:pPr>
        <w:pStyle w:val="Default"/>
      </w:pPr>
    </w:p>
    <w:p w:rsidR="005F773A" w:rsidRDefault="00B925D5" w:rsidP="00F81792">
      <w:pPr>
        <w:pStyle w:val="Default"/>
        <w:jc w:val="both"/>
        <w:rPr>
          <w:rFonts w:ascii="Times New Roman" w:eastAsia="Times New Roman" w:hAnsi="Times New Roman" w:cs="Times New Roman"/>
          <w:b/>
          <w:i/>
          <w:sz w:val="28"/>
          <w:szCs w:val="28"/>
          <w:lang w:eastAsia="it-IT"/>
        </w:rPr>
      </w:pPr>
      <w:r>
        <w:rPr>
          <w:rFonts w:ascii="Times New Roman" w:eastAsia="Times New Roman" w:hAnsi="Times New Roman" w:cs="Times New Roman"/>
          <w:b/>
          <w:i/>
          <w:sz w:val="28"/>
          <w:szCs w:val="28"/>
          <w:lang w:eastAsia="it-IT"/>
        </w:rPr>
        <w:t>B.2</w:t>
      </w:r>
      <w:r w:rsidR="00F81792">
        <w:rPr>
          <w:rFonts w:ascii="Times New Roman" w:eastAsia="Times New Roman" w:hAnsi="Times New Roman" w:cs="Times New Roman"/>
          <w:b/>
          <w:i/>
          <w:sz w:val="28"/>
          <w:szCs w:val="28"/>
          <w:lang w:eastAsia="it-IT"/>
        </w:rPr>
        <w:t>.</w:t>
      </w:r>
      <w:r>
        <w:rPr>
          <w:rFonts w:ascii="Times New Roman" w:eastAsia="Times New Roman" w:hAnsi="Times New Roman" w:cs="Times New Roman"/>
          <w:b/>
          <w:i/>
          <w:sz w:val="28"/>
          <w:szCs w:val="28"/>
          <w:lang w:eastAsia="it-IT"/>
        </w:rPr>
        <w:t xml:space="preserve">1 </w:t>
      </w:r>
      <w:r w:rsidR="009E2477">
        <w:rPr>
          <w:rFonts w:ascii="Times New Roman" w:eastAsia="Times New Roman" w:hAnsi="Times New Roman" w:cs="Times New Roman"/>
          <w:b/>
          <w:i/>
          <w:sz w:val="28"/>
          <w:szCs w:val="28"/>
          <w:lang w:eastAsia="it-IT"/>
        </w:rPr>
        <w:t>–</w:t>
      </w:r>
      <w:r>
        <w:rPr>
          <w:rFonts w:ascii="Times New Roman" w:eastAsia="Times New Roman" w:hAnsi="Times New Roman" w:cs="Times New Roman"/>
          <w:b/>
          <w:i/>
          <w:sz w:val="28"/>
          <w:szCs w:val="28"/>
          <w:lang w:eastAsia="it-IT"/>
        </w:rPr>
        <w:t xml:space="preserve"> </w:t>
      </w:r>
      <w:r w:rsidR="009E2477">
        <w:rPr>
          <w:rFonts w:ascii="Times New Roman" w:eastAsia="Times New Roman" w:hAnsi="Times New Roman" w:cs="Times New Roman"/>
          <w:b/>
          <w:i/>
          <w:sz w:val="28"/>
          <w:szCs w:val="28"/>
          <w:lang w:eastAsia="it-IT"/>
        </w:rPr>
        <w:t>Piano di assorbimento del personale</w:t>
      </w:r>
    </w:p>
    <w:p w:rsidR="009E2477" w:rsidRDefault="009E2477" w:rsidP="00F81792">
      <w:pPr>
        <w:pStyle w:val="Default"/>
        <w:jc w:val="both"/>
        <w:rPr>
          <w:rFonts w:ascii="Times New Roman" w:eastAsia="Times New Roman" w:hAnsi="Times New Roman" w:cs="Times New Roman"/>
          <w:b/>
          <w:i/>
          <w:sz w:val="28"/>
          <w:szCs w:val="28"/>
          <w:lang w:eastAsia="it-IT"/>
        </w:rPr>
      </w:pPr>
    </w:p>
    <w:p w:rsidR="005F773A" w:rsidRPr="00C22AAA" w:rsidRDefault="00C22AAA" w:rsidP="009B6274">
      <w:pPr>
        <w:pStyle w:val="Default"/>
        <w:rPr>
          <w:rFonts w:ascii="Times New Roman" w:eastAsia="Times New Roman" w:hAnsi="Times New Roman" w:cs="Times New Roman"/>
          <w:sz w:val="22"/>
          <w:szCs w:val="22"/>
          <w:lang w:eastAsia="it-IT"/>
        </w:rPr>
      </w:pPr>
      <w:r w:rsidRPr="00C22AAA">
        <w:rPr>
          <w:rFonts w:ascii="Times New Roman" w:eastAsia="Times New Roman" w:hAnsi="Times New Roman" w:cs="Times New Roman"/>
          <w:sz w:val="22"/>
          <w:szCs w:val="22"/>
          <w:lang w:eastAsia="it-IT"/>
        </w:rPr>
        <w:t xml:space="preserve">(Compilare la dichiarazione di impegno allegata </w:t>
      </w:r>
      <w:proofErr w:type="spellStart"/>
      <w:r w:rsidRPr="00C22AAA">
        <w:rPr>
          <w:rFonts w:ascii="Times New Roman" w:eastAsia="Times New Roman" w:hAnsi="Times New Roman" w:cs="Times New Roman"/>
          <w:sz w:val="22"/>
          <w:szCs w:val="22"/>
          <w:lang w:eastAsia="it-IT"/>
        </w:rPr>
        <w:t>mod</w:t>
      </w:r>
      <w:proofErr w:type="spellEnd"/>
      <w:r w:rsidRPr="00C22AAA">
        <w:rPr>
          <w:rFonts w:ascii="Times New Roman" w:eastAsia="Times New Roman" w:hAnsi="Times New Roman" w:cs="Times New Roman"/>
          <w:sz w:val="22"/>
          <w:szCs w:val="22"/>
          <w:lang w:eastAsia="it-IT"/>
        </w:rPr>
        <w:t>. 2 allo schema di presentazione della Relazione Tecnica)</w:t>
      </w:r>
    </w:p>
    <w:p w:rsidR="00B925D5" w:rsidRPr="00C22AAA" w:rsidRDefault="00B925D5" w:rsidP="009B6274">
      <w:pPr>
        <w:pStyle w:val="Default"/>
        <w:rPr>
          <w:rFonts w:ascii="Times New Roman" w:eastAsia="Times New Roman" w:hAnsi="Times New Roman" w:cs="Times New Roman"/>
          <w:sz w:val="22"/>
          <w:szCs w:val="22"/>
          <w:lang w:eastAsia="it-IT"/>
        </w:rPr>
      </w:pPr>
    </w:p>
    <w:p w:rsidR="005F773A" w:rsidRDefault="00B925D5" w:rsidP="0074121E">
      <w:pPr>
        <w:pStyle w:val="Default"/>
        <w:jc w:val="both"/>
        <w:rPr>
          <w:rFonts w:ascii="Times New Roman" w:eastAsia="Times New Roman" w:hAnsi="Times New Roman" w:cs="Times New Roman"/>
          <w:b/>
          <w:i/>
          <w:sz w:val="28"/>
          <w:szCs w:val="28"/>
          <w:lang w:eastAsia="it-IT"/>
        </w:rPr>
      </w:pPr>
      <w:r>
        <w:rPr>
          <w:rFonts w:ascii="Times New Roman" w:eastAsia="Times New Roman" w:hAnsi="Times New Roman" w:cs="Times New Roman"/>
          <w:b/>
          <w:i/>
          <w:sz w:val="28"/>
          <w:szCs w:val="28"/>
          <w:lang w:eastAsia="it-IT"/>
        </w:rPr>
        <w:t>B.2.2</w:t>
      </w:r>
      <w:r w:rsidR="00F81792" w:rsidRPr="005F773A">
        <w:rPr>
          <w:rFonts w:ascii="Times New Roman" w:eastAsia="Times New Roman" w:hAnsi="Times New Roman" w:cs="Times New Roman"/>
          <w:b/>
          <w:i/>
          <w:sz w:val="28"/>
          <w:szCs w:val="28"/>
          <w:lang w:eastAsia="it-IT"/>
        </w:rPr>
        <w:t xml:space="preserve"> </w:t>
      </w:r>
      <w:r w:rsidR="00F81792">
        <w:rPr>
          <w:rFonts w:ascii="Times New Roman" w:eastAsia="Times New Roman" w:hAnsi="Times New Roman" w:cs="Times New Roman"/>
          <w:b/>
          <w:i/>
          <w:sz w:val="28"/>
          <w:szCs w:val="28"/>
          <w:lang w:eastAsia="it-IT"/>
        </w:rPr>
        <w:t xml:space="preserve">- </w:t>
      </w:r>
      <w:r w:rsidR="0074121E" w:rsidRPr="0074121E">
        <w:rPr>
          <w:rFonts w:ascii="Times New Roman" w:eastAsia="Times New Roman" w:hAnsi="Times New Roman" w:cs="Times New Roman"/>
          <w:b/>
          <w:i/>
          <w:sz w:val="28"/>
          <w:szCs w:val="28"/>
          <w:lang w:eastAsia="it-IT"/>
        </w:rPr>
        <w:t xml:space="preserve">Proposte migliorative da realizzarsi anche mediante l’utilizzo di appositi mezzi/attrezzature/strumenti e tecnologie innovative, volti a migliorare l’organizzazione del servizio in termini di efficacia e qualità delle prestazioni erogate. Ciascuna miglioria proposta dovrà essere identificata da un oggetto preciso e dovrà illustrare in modo chiaro i benefici per l’Amministrazione, gli obiettivi perseguiti, i destinatari e la metodologia di attuazione    </w:t>
      </w:r>
    </w:p>
    <w:p w:rsidR="00C22AAA" w:rsidRDefault="00C22AAA" w:rsidP="00C22AAA">
      <w:pPr>
        <w:pStyle w:val="Default"/>
        <w:jc w:val="both"/>
        <w:rPr>
          <w:rFonts w:ascii="Times New Roman" w:eastAsia="Times New Roman" w:hAnsi="Times New Roman" w:cs="Times New Roman"/>
          <w:sz w:val="22"/>
          <w:szCs w:val="22"/>
          <w:lang w:eastAsia="it-IT"/>
        </w:rPr>
      </w:pPr>
      <w:r>
        <w:rPr>
          <w:rFonts w:ascii="Times New Roman" w:eastAsia="Times New Roman" w:hAnsi="Times New Roman" w:cs="Times New Roman"/>
          <w:sz w:val="22"/>
          <w:szCs w:val="22"/>
          <w:lang w:eastAsia="it-IT"/>
        </w:rPr>
        <w:t>(Descrivere le migliorie proposte con indicazione dell’</w:t>
      </w:r>
      <w:r w:rsidRPr="00144ECF">
        <w:rPr>
          <w:rFonts w:ascii="Times New Roman" w:eastAsia="Times New Roman" w:hAnsi="Times New Roman" w:cs="Times New Roman"/>
          <w:sz w:val="22"/>
          <w:szCs w:val="22"/>
          <w:lang w:eastAsia="it-IT"/>
        </w:rPr>
        <w:t xml:space="preserve">oggetto preciso </w:t>
      </w:r>
      <w:r>
        <w:rPr>
          <w:rFonts w:ascii="Times New Roman" w:eastAsia="Times New Roman" w:hAnsi="Times New Roman" w:cs="Times New Roman"/>
          <w:sz w:val="22"/>
          <w:szCs w:val="22"/>
          <w:lang w:eastAsia="it-IT"/>
        </w:rPr>
        <w:t xml:space="preserve">e dei </w:t>
      </w:r>
      <w:r w:rsidRPr="00144ECF">
        <w:rPr>
          <w:rFonts w:ascii="Times New Roman" w:eastAsia="Times New Roman" w:hAnsi="Times New Roman" w:cs="Times New Roman"/>
          <w:sz w:val="22"/>
          <w:szCs w:val="22"/>
          <w:lang w:eastAsia="it-IT"/>
        </w:rPr>
        <w:t xml:space="preserve">benefici per l’Amministrazione, </w:t>
      </w:r>
      <w:r>
        <w:rPr>
          <w:rFonts w:ascii="Times New Roman" w:eastAsia="Times New Roman" w:hAnsi="Times New Roman" w:cs="Times New Roman"/>
          <w:sz w:val="22"/>
          <w:szCs w:val="22"/>
          <w:lang w:eastAsia="it-IT"/>
        </w:rPr>
        <w:t xml:space="preserve">nonché </w:t>
      </w:r>
      <w:r w:rsidRPr="00144ECF">
        <w:rPr>
          <w:rFonts w:ascii="Times New Roman" w:eastAsia="Times New Roman" w:hAnsi="Times New Roman" w:cs="Times New Roman"/>
          <w:sz w:val="22"/>
          <w:szCs w:val="22"/>
          <w:lang w:eastAsia="it-IT"/>
        </w:rPr>
        <w:t>gli obiet</w:t>
      </w:r>
      <w:r>
        <w:rPr>
          <w:rFonts w:ascii="Times New Roman" w:eastAsia="Times New Roman" w:hAnsi="Times New Roman" w:cs="Times New Roman"/>
          <w:sz w:val="22"/>
          <w:szCs w:val="22"/>
          <w:lang w:eastAsia="it-IT"/>
        </w:rPr>
        <w:t>tivi perseguiti, i destinatari,</w:t>
      </w:r>
      <w:r w:rsidRPr="00144ECF">
        <w:rPr>
          <w:rFonts w:ascii="Times New Roman" w:eastAsia="Times New Roman" w:hAnsi="Times New Roman" w:cs="Times New Roman"/>
          <w:sz w:val="22"/>
          <w:szCs w:val="22"/>
          <w:lang w:eastAsia="it-IT"/>
        </w:rPr>
        <w:t xml:space="preserve"> la metodologia di attuazione</w:t>
      </w:r>
      <w:r>
        <w:rPr>
          <w:rFonts w:ascii="Times New Roman" w:eastAsia="Times New Roman" w:hAnsi="Times New Roman" w:cs="Times New Roman"/>
          <w:sz w:val="22"/>
          <w:szCs w:val="22"/>
          <w:lang w:eastAsia="it-IT"/>
        </w:rPr>
        <w:t xml:space="preserve"> nonché – ove applicabile – la quantità)</w:t>
      </w:r>
      <w:r w:rsidRPr="00144ECF">
        <w:rPr>
          <w:rFonts w:ascii="Times New Roman" w:eastAsia="Times New Roman" w:hAnsi="Times New Roman" w:cs="Times New Roman"/>
          <w:sz w:val="22"/>
          <w:szCs w:val="22"/>
          <w:lang w:eastAsia="it-IT"/>
        </w:rPr>
        <w:t xml:space="preserve">  </w:t>
      </w:r>
    </w:p>
    <w:p w:rsidR="00C22AAA" w:rsidRDefault="00C22AAA" w:rsidP="00C22AAA">
      <w:pPr>
        <w:pStyle w:val="Default"/>
        <w:jc w:val="both"/>
        <w:rPr>
          <w:rFonts w:ascii="Times New Roman" w:eastAsia="Times New Roman" w:hAnsi="Times New Roman" w:cs="Times New Roman"/>
          <w:b/>
          <w:i/>
          <w:sz w:val="28"/>
          <w:szCs w:val="28"/>
          <w:lang w:eastAsia="it-IT"/>
        </w:rPr>
      </w:pPr>
      <w:r w:rsidRPr="00144ECF">
        <w:rPr>
          <w:rFonts w:ascii="Times New Roman" w:eastAsia="Times New Roman" w:hAnsi="Times New Roman" w:cs="Times New Roman"/>
          <w:sz w:val="22"/>
          <w:szCs w:val="22"/>
          <w:lang w:eastAsia="it-IT"/>
        </w:rPr>
        <w:t xml:space="preserve">                                                                                 </w:t>
      </w:r>
    </w:p>
    <w:p w:rsidR="00EB6DBE" w:rsidRDefault="00EB6DBE" w:rsidP="00EB6DBE">
      <w:pPr>
        <w:pStyle w:val="Default"/>
        <w:pBdr>
          <w:top w:val="single" w:sz="4" w:space="1" w:color="auto"/>
          <w:left w:val="single" w:sz="4" w:space="4" w:color="auto"/>
          <w:bottom w:val="single" w:sz="4" w:space="1" w:color="auto"/>
          <w:right w:val="single" w:sz="4" w:space="4" w:color="auto"/>
        </w:pBdr>
        <w:shd w:val="clear" w:color="auto" w:fill="A6A6A6" w:themeFill="background1" w:themeFillShade="A6"/>
        <w:jc w:val="center"/>
      </w:pPr>
      <w:r>
        <w:rPr>
          <w:rFonts w:ascii="Times New Roman" w:eastAsia="Times New Roman" w:hAnsi="Times New Roman" w:cs="Times New Roman"/>
          <w:b/>
          <w:i/>
          <w:sz w:val="28"/>
          <w:szCs w:val="28"/>
          <w:lang w:eastAsia="it-IT"/>
        </w:rPr>
        <w:t xml:space="preserve">B.3 – Sistemi di controllo del livello di servizio </w:t>
      </w:r>
    </w:p>
    <w:p w:rsidR="00F81792" w:rsidRDefault="00F81792" w:rsidP="009B6274">
      <w:pPr>
        <w:pStyle w:val="Default"/>
      </w:pPr>
    </w:p>
    <w:p w:rsidR="00B925D5" w:rsidRDefault="00B925D5" w:rsidP="00B925D5">
      <w:pPr>
        <w:pStyle w:val="Default"/>
        <w:jc w:val="both"/>
        <w:rPr>
          <w:rFonts w:ascii="Times New Roman" w:eastAsia="Times New Roman" w:hAnsi="Times New Roman" w:cs="Times New Roman"/>
          <w:b/>
          <w:i/>
          <w:sz w:val="28"/>
          <w:szCs w:val="28"/>
          <w:lang w:eastAsia="it-IT"/>
        </w:rPr>
      </w:pPr>
      <w:r>
        <w:rPr>
          <w:rFonts w:ascii="Times New Roman" w:eastAsia="Times New Roman" w:hAnsi="Times New Roman" w:cs="Times New Roman"/>
          <w:b/>
          <w:i/>
          <w:sz w:val="28"/>
          <w:szCs w:val="28"/>
          <w:lang w:eastAsia="it-IT"/>
        </w:rPr>
        <w:t xml:space="preserve">B.3.1 - </w:t>
      </w:r>
      <w:r w:rsidR="0074121E" w:rsidRPr="0074121E">
        <w:rPr>
          <w:rFonts w:ascii="Times New Roman" w:eastAsia="Times New Roman" w:hAnsi="Times New Roman" w:cs="Times New Roman"/>
          <w:b/>
          <w:i/>
          <w:sz w:val="28"/>
          <w:szCs w:val="28"/>
          <w:lang w:eastAsia="it-IT"/>
        </w:rPr>
        <w:t>Descrizione del sistema di controllo per verificare il rispetto degli standard di qualità richiesti dal capitolato e dell</w:t>
      </w:r>
      <w:r w:rsidR="0074121E">
        <w:rPr>
          <w:rFonts w:ascii="Times New Roman" w:eastAsia="Times New Roman" w:hAnsi="Times New Roman" w:cs="Times New Roman"/>
          <w:b/>
          <w:i/>
          <w:sz w:val="28"/>
          <w:szCs w:val="28"/>
          <w:lang w:eastAsia="it-IT"/>
        </w:rPr>
        <w:t xml:space="preserve">a relativa rendicontazione    </w:t>
      </w:r>
    </w:p>
    <w:p w:rsidR="00B925D5" w:rsidRDefault="00B925D5" w:rsidP="00B925D5">
      <w:pPr>
        <w:pStyle w:val="Default"/>
        <w:rPr>
          <w:rFonts w:ascii="Times New Roman" w:eastAsia="Times New Roman" w:hAnsi="Times New Roman" w:cs="Times New Roman"/>
          <w:b/>
          <w:i/>
          <w:sz w:val="28"/>
          <w:szCs w:val="28"/>
          <w:lang w:eastAsia="it-IT"/>
        </w:rPr>
      </w:pPr>
    </w:p>
    <w:p w:rsidR="00EB6DBE" w:rsidRPr="00EB6DBE" w:rsidRDefault="00EB6DBE" w:rsidP="00EB6DBE">
      <w:pPr>
        <w:pStyle w:val="Default"/>
        <w:jc w:val="both"/>
        <w:rPr>
          <w:rFonts w:ascii="Times New Roman" w:eastAsia="Times New Roman" w:hAnsi="Times New Roman" w:cs="Times New Roman"/>
          <w:sz w:val="22"/>
          <w:szCs w:val="22"/>
          <w:lang w:eastAsia="it-IT"/>
        </w:rPr>
      </w:pPr>
      <w:r w:rsidRPr="00C22AAA">
        <w:rPr>
          <w:rFonts w:ascii="Times New Roman" w:eastAsia="Times New Roman" w:hAnsi="Times New Roman" w:cs="Times New Roman"/>
          <w:sz w:val="22"/>
          <w:szCs w:val="22"/>
          <w:lang w:eastAsia="it-IT"/>
        </w:rPr>
        <w:t>(Descrivere le procedure e le azioni che l'offerente intende implementare per garantire i Livelli di Servizio (</w:t>
      </w:r>
      <w:proofErr w:type="spellStart"/>
      <w:r w:rsidRPr="00C22AAA">
        <w:rPr>
          <w:rFonts w:ascii="Times New Roman" w:eastAsia="Times New Roman" w:hAnsi="Times New Roman" w:cs="Times New Roman"/>
          <w:sz w:val="22"/>
          <w:szCs w:val="22"/>
          <w:lang w:eastAsia="it-IT"/>
        </w:rPr>
        <w:t>rif.</w:t>
      </w:r>
      <w:proofErr w:type="spellEnd"/>
      <w:r w:rsidRPr="00C22AAA">
        <w:rPr>
          <w:rFonts w:ascii="Times New Roman" w:eastAsia="Times New Roman" w:hAnsi="Times New Roman" w:cs="Times New Roman"/>
          <w:sz w:val="22"/>
          <w:szCs w:val="22"/>
          <w:lang w:eastAsia="it-IT"/>
        </w:rPr>
        <w:t xml:space="preserve"> par.4.3.5), nonché le metodologie e i sistemi che intende mettere a disposizione della Stazione Appaltante per il monitoraggio e verif</w:t>
      </w:r>
      <w:r w:rsidR="00C22AAA" w:rsidRPr="00C22AAA">
        <w:rPr>
          <w:rFonts w:ascii="Times New Roman" w:eastAsia="Times New Roman" w:hAnsi="Times New Roman" w:cs="Times New Roman"/>
          <w:sz w:val="22"/>
          <w:szCs w:val="22"/>
          <w:lang w:eastAsia="it-IT"/>
        </w:rPr>
        <w:t xml:space="preserve">ica dell’esecuzione dei servizi </w:t>
      </w:r>
      <w:r w:rsidRPr="00C22AAA">
        <w:rPr>
          <w:rFonts w:ascii="Times New Roman" w:eastAsia="Times New Roman" w:hAnsi="Times New Roman" w:cs="Times New Roman"/>
          <w:sz w:val="22"/>
          <w:szCs w:val="22"/>
          <w:lang w:eastAsia="it-IT"/>
        </w:rPr>
        <w:t>e per risanare situazioni in caso di indicatori di prestazione e soddisfazione e/o di controlli e verifiche con esito negativo)</w:t>
      </w:r>
    </w:p>
    <w:p w:rsidR="00F81792" w:rsidRPr="00EB6DBE" w:rsidRDefault="00F81792" w:rsidP="00EB6DBE">
      <w:pPr>
        <w:pStyle w:val="Default"/>
        <w:jc w:val="both"/>
        <w:rPr>
          <w:rFonts w:ascii="Times New Roman" w:eastAsia="Times New Roman" w:hAnsi="Times New Roman" w:cs="Times New Roman"/>
          <w:sz w:val="22"/>
          <w:szCs w:val="22"/>
          <w:lang w:eastAsia="it-IT"/>
        </w:rPr>
      </w:pPr>
    </w:p>
    <w:p w:rsidR="00EB6DBE" w:rsidRDefault="00EB6DBE" w:rsidP="009B6274">
      <w:pPr>
        <w:pStyle w:val="Default"/>
      </w:pPr>
    </w:p>
    <w:p w:rsidR="00EB6DBE" w:rsidRDefault="00EB6DBE" w:rsidP="00EB6DBE">
      <w:pPr>
        <w:pStyle w:val="Default"/>
        <w:pBdr>
          <w:top w:val="single" w:sz="4" w:space="1" w:color="auto"/>
          <w:left w:val="single" w:sz="4" w:space="4" w:color="auto"/>
          <w:bottom w:val="single" w:sz="4" w:space="1" w:color="auto"/>
          <w:right w:val="single" w:sz="4" w:space="4" w:color="auto"/>
        </w:pBdr>
        <w:jc w:val="center"/>
      </w:pPr>
      <w:r>
        <w:rPr>
          <w:rFonts w:ascii="Times New Roman" w:eastAsia="Times New Roman" w:hAnsi="Times New Roman" w:cs="Times New Roman"/>
          <w:b/>
          <w:i/>
          <w:sz w:val="28"/>
          <w:szCs w:val="28"/>
          <w:lang w:eastAsia="it-IT"/>
        </w:rPr>
        <w:t xml:space="preserve">Criterio C – </w:t>
      </w:r>
      <w:r w:rsidR="003502B1">
        <w:rPr>
          <w:rFonts w:ascii="Times New Roman" w:eastAsia="Times New Roman" w:hAnsi="Times New Roman" w:cs="Times New Roman"/>
          <w:b/>
          <w:i/>
          <w:sz w:val="28"/>
          <w:szCs w:val="28"/>
          <w:lang w:eastAsia="it-IT"/>
        </w:rPr>
        <w:t>Sostenibilità ambientale e riduzione dei rischi per la salute</w:t>
      </w:r>
    </w:p>
    <w:p w:rsidR="00EB6DBE" w:rsidRDefault="00EB6DBE" w:rsidP="009B6274">
      <w:pPr>
        <w:pStyle w:val="Default"/>
      </w:pPr>
    </w:p>
    <w:p w:rsidR="003502B1" w:rsidRDefault="003502B1" w:rsidP="003502B1">
      <w:pPr>
        <w:pStyle w:val="Default"/>
        <w:pBdr>
          <w:top w:val="single" w:sz="4" w:space="1" w:color="auto"/>
          <w:left w:val="single" w:sz="4" w:space="4" w:color="auto"/>
          <w:bottom w:val="single" w:sz="4" w:space="1" w:color="auto"/>
          <w:right w:val="single" w:sz="4" w:space="4" w:color="auto"/>
        </w:pBdr>
        <w:shd w:val="clear" w:color="auto" w:fill="A6A6A6" w:themeFill="background1" w:themeFillShade="A6"/>
        <w:jc w:val="center"/>
      </w:pPr>
      <w:r>
        <w:rPr>
          <w:rFonts w:ascii="Times New Roman" w:eastAsia="Times New Roman" w:hAnsi="Times New Roman" w:cs="Times New Roman"/>
          <w:b/>
          <w:i/>
          <w:sz w:val="28"/>
          <w:szCs w:val="28"/>
          <w:lang w:eastAsia="it-IT"/>
        </w:rPr>
        <w:t>C.1 – Soluzioni tecniche</w:t>
      </w:r>
    </w:p>
    <w:p w:rsidR="00EB6DBE" w:rsidRDefault="00EB6DBE" w:rsidP="009B6274">
      <w:pPr>
        <w:pStyle w:val="Default"/>
      </w:pPr>
    </w:p>
    <w:p w:rsidR="00EB6DBE" w:rsidRDefault="003502B1" w:rsidP="009B6274">
      <w:pPr>
        <w:pStyle w:val="Default"/>
        <w:rPr>
          <w:rFonts w:ascii="Times New Roman" w:eastAsia="Times New Roman" w:hAnsi="Times New Roman" w:cs="Times New Roman"/>
          <w:b/>
          <w:i/>
          <w:sz w:val="28"/>
          <w:szCs w:val="28"/>
          <w:lang w:eastAsia="it-IT"/>
        </w:rPr>
      </w:pPr>
      <w:r w:rsidRPr="003502B1">
        <w:rPr>
          <w:rFonts w:ascii="Times New Roman" w:eastAsia="Times New Roman" w:hAnsi="Times New Roman" w:cs="Times New Roman"/>
          <w:b/>
          <w:i/>
          <w:sz w:val="28"/>
          <w:szCs w:val="28"/>
          <w:lang w:eastAsia="it-IT"/>
        </w:rPr>
        <w:t>C</w:t>
      </w:r>
      <w:r>
        <w:rPr>
          <w:rFonts w:ascii="Times New Roman" w:eastAsia="Times New Roman" w:hAnsi="Times New Roman" w:cs="Times New Roman"/>
          <w:b/>
          <w:i/>
          <w:sz w:val="28"/>
          <w:szCs w:val="28"/>
          <w:lang w:eastAsia="it-IT"/>
        </w:rPr>
        <w:t>.</w:t>
      </w:r>
      <w:r w:rsidRPr="003502B1">
        <w:rPr>
          <w:rFonts w:ascii="Times New Roman" w:eastAsia="Times New Roman" w:hAnsi="Times New Roman" w:cs="Times New Roman"/>
          <w:b/>
          <w:i/>
          <w:sz w:val="28"/>
          <w:szCs w:val="28"/>
          <w:lang w:eastAsia="it-IT"/>
        </w:rPr>
        <w:t xml:space="preserve">1.1 </w:t>
      </w:r>
      <w:r w:rsidR="00B925D5">
        <w:rPr>
          <w:rFonts w:ascii="Times New Roman" w:eastAsia="Times New Roman" w:hAnsi="Times New Roman" w:cs="Times New Roman"/>
          <w:b/>
          <w:i/>
          <w:sz w:val="28"/>
          <w:szCs w:val="28"/>
          <w:lang w:eastAsia="it-IT"/>
        </w:rPr>
        <w:t xml:space="preserve">- </w:t>
      </w:r>
      <w:r w:rsidR="0074121E" w:rsidRPr="0074121E">
        <w:rPr>
          <w:rFonts w:ascii="Times New Roman" w:eastAsia="Times New Roman" w:hAnsi="Times New Roman" w:cs="Times New Roman"/>
          <w:b/>
          <w:i/>
          <w:sz w:val="28"/>
          <w:szCs w:val="28"/>
          <w:lang w:eastAsia="it-IT"/>
        </w:rPr>
        <w:t>Descrizione di un eventuale software da utilizzare per la registrazione degli ospiti in ingresso ed in uscita, con dotazione di eventuali tesserini</w:t>
      </w:r>
    </w:p>
    <w:p w:rsidR="00C22AAA" w:rsidRDefault="00C22AAA" w:rsidP="009B6274">
      <w:pPr>
        <w:pStyle w:val="Default"/>
        <w:rPr>
          <w:rFonts w:ascii="Times New Roman" w:eastAsia="Times New Roman" w:hAnsi="Times New Roman" w:cs="Times New Roman"/>
          <w:b/>
          <w:i/>
          <w:sz w:val="28"/>
          <w:szCs w:val="28"/>
          <w:lang w:eastAsia="it-IT"/>
        </w:rPr>
      </w:pPr>
    </w:p>
    <w:p w:rsidR="00C22AAA" w:rsidRPr="00C22AAA" w:rsidRDefault="00C22AAA" w:rsidP="00C22AAA">
      <w:pPr>
        <w:pStyle w:val="Default"/>
        <w:jc w:val="both"/>
        <w:rPr>
          <w:rFonts w:ascii="Times New Roman" w:eastAsia="Times New Roman" w:hAnsi="Times New Roman" w:cs="Times New Roman"/>
          <w:sz w:val="22"/>
          <w:szCs w:val="22"/>
          <w:lang w:eastAsia="it-IT"/>
        </w:rPr>
      </w:pPr>
      <w:r>
        <w:rPr>
          <w:rFonts w:ascii="Times New Roman" w:eastAsia="Times New Roman" w:hAnsi="Times New Roman" w:cs="Times New Roman"/>
          <w:sz w:val="22"/>
          <w:szCs w:val="22"/>
          <w:lang w:eastAsia="it-IT"/>
        </w:rPr>
        <w:t>(D</w:t>
      </w:r>
      <w:r w:rsidRPr="00C22AAA">
        <w:rPr>
          <w:rFonts w:ascii="Times New Roman" w:eastAsia="Times New Roman" w:hAnsi="Times New Roman" w:cs="Times New Roman"/>
          <w:sz w:val="22"/>
          <w:szCs w:val="22"/>
          <w:lang w:eastAsia="it-IT"/>
        </w:rPr>
        <w:t xml:space="preserve">escrivere la tipologia e le funzioni del software che </w:t>
      </w:r>
      <w:r>
        <w:rPr>
          <w:rFonts w:ascii="Times New Roman" w:eastAsia="Times New Roman" w:hAnsi="Times New Roman" w:cs="Times New Roman"/>
          <w:sz w:val="22"/>
          <w:szCs w:val="22"/>
          <w:lang w:eastAsia="it-IT"/>
        </w:rPr>
        <w:t>verrà messo,</w:t>
      </w:r>
      <w:r w:rsidRPr="00C22AAA">
        <w:rPr>
          <w:rFonts w:ascii="Times New Roman" w:eastAsia="Times New Roman" w:hAnsi="Times New Roman" w:cs="Times New Roman"/>
          <w:sz w:val="22"/>
          <w:szCs w:val="22"/>
          <w:lang w:eastAsia="it-IT"/>
        </w:rPr>
        <w:t xml:space="preserve"> a </w:t>
      </w:r>
      <w:r>
        <w:rPr>
          <w:rFonts w:ascii="Times New Roman" w:eastAsia="Times New Roman" w:hAnsi="Times New Roman" w:cs="Times New Roman"/>
          <w:sz w:val="22"/>
          <w:szCs w:val="22"/>
          <w:lang w:eastAsia="it-IT"/>
        </w:rPr>
        <w:t xml:space="preserve">titolo gratuito, a </w:t>
      </w:r>
      <w:r w:rsidRPr="00C22AAA">
        <w:rPr>
          <w:rFonts w:ascii="Times New Roman" w:eastAsia="Times New Roman" w:hAnsi="Times New Roman" w:cs="Times New Roman"/>
          <w:sz w:val="22"/>
          <w:szCs w:val="22"/>
          <w:lang w:eastAsia="it-IT"/>
        </w:rPr>
        <w:t>dis</w:t>
      </w:r>
      <w:r>
        <w:rPr>
          <w:rFonts w:ascii="Times New Roman" w:eastAsia="Times New Roman" w:hAnsi="Times New Roman" w:cs="Times New Roman"/>
          <w:sz w:val="22"/>
          <w:szCs w:val="22"/>
          <w:lang w:eastAsia="it-IT"/>
        </w:rPr>
        <w:t xml:space="preserve">posizione dell'Amministrazione </w:t>
      </w:r>
      <w:r w:rsidRPr="00C22AAA">
        <w:rPr>
          <w:rFonts w:ascii="Times New Roman" w:eastAsia="Times New Roman" w:hAnsi="Times New Roman" w:cs="Times New Roman"/>
          <w:sz w:val="22"/>
          <w:szCs w:val="22"/>
          <w:lang w:eastAsia="it-IT"/>
        </w:rPr>
        <w:t>pe</w:t>
      </w:r>
      <w:r>
        <w:rPr>
          <w:rFonts w:ascii="Times New Roman" w:eastAsia="Times New Roman" w:hAnsi="Times New Roman" w:cs="Times New Roman"/>
          <w:sz w:val="22"/>
          <w:szCs w:val="22"/>
          <w:lang w:eastAsia="it-IT"/>
        </w:rPr>
        <w:t>r la registrazione degli ospiti).</w:t>
      </w:r>
    </w:p>
    <w:p w:rsidR="0080771A" w:rsidRDefault="0080771A" w:rsidP="0080771A">
      <w:pPr>
        <w:pStyle w:val="Default"/>
        <w:shd w:val="clear" w:color="auto" w:fill="FFFFFF" w:themeFill="background1"/>
        <w:jc w:val="center"/>
        <w:rPr>
          <w:rFonts w:ascii="Times New Roman" w:eastAsia="Times New Roman" w:hAnsi="Times New Roman" w:cs="Times New Roman"/>
          <w:b/>
          <w:i/>
          <w:sz w:val="28"/>
          <w:szCs w:val="28"/>
          <w:lang w:eastAsia="it-IT"/>
        </w:rPr>
      </w:pPr>
    </w:p>
    <w:p w:rsidR="003502B1" w:rsidRDefault="003502B1" w:rsidP="003502B1">
      <w:pPr>
        <w:pStyle w:val="Default"/>
        <w:pBdr>
          <w:top w:val="single" w:sz="4" w:space="1" w:color="auto"/>
          <w:left w:val="single" w:sz="4" w:space="4" w:color="auto"/>
          <w:bottom w:val="single" w:sz="4" w:space="1" w:color="auto"/>
          <w:right w:val="single" w:sz="4" w:space="4" w:color="auto"/>
        </w:pBdr>
        <w:shd w:val="clear" w:color="auto" w:fill="A6A6A6" w:themeFill="background1" w:themeFillShade="A6"/>
        <w:jc w:val="center"/>
      </w:pPr>
      <w:r>
        <w:rPr>
          <w:rFonts w:ascii="Times New Roman" w:eastAsia="Times New Roman" w:hAnsi="Times New Roman" w:cs="Times New Roman"/>
          <w:b/>
          <w:i/>
          <w:sz w:val="28"/>
          <w:szCs w:val="28"/>
          <w:lang w:eastAsia="it-IT"/>
        </w:rPr>
        <w:t>C.2 – Soluzioni organizzative</w:t>
      </w:r>
    </w:p>
    <w:p w:rsidR="003502B1" w:rsidRDefault="003502B1" w:rsidP="003502B1">
      <w:pPr>
        <w:pStyle w:val="Default"/>
      </w:pPr>
    </w:p>
    <w:p w:rsidR="003502B1" w:rsidRDefault="003502B1" w:rsidP="003502B1">
      <w:pPr>
        <w:pStyle w:val="Default"/>
        <w:rPr>
          <w:rFonts w:ascii="Times New Roman" w:eastAsia="Times New Roman" w:hAnsi="Times New Roman" w:cs="Times New Roman"/>
          <w:b/>
          <w:i/>
          <w:sz w:val="28"/>
          <w:szCs w:val="28"/>
          <w:lang w:eastAsia="it-IT"/>
        </w:rPr>
      </w:pPr>
      <w:r>
        <w:rPr>
          <w:rFonts w:ascii="Times New Roman" w:eastAsia="Times New Roman" w:hAnsi="Times New Roman" w:cs="Times New Roman"/>
          <w:b/>
          <w:i/>
          <w:sz w:val="28"/>
          <w:szCs w:val="28"/>
          <w:lang w:eastAsia="it-IT"/>
        </w:rPr>
        <w:t xml:space="preserve">C.2.1 </w:t>
      </w:r>
      <w:r w:rsidR="00B925D5">
        <w:rPr>
          <w:rFonts w:ascii="Times New Roman" w:eastAsia="Times New Roman" w:hAnsi="Times New Roman" w:cs="Times New Roman"/>
          <w:b/>
          <w:i/>
          <w:sz w:val="28"/>
          <w:szCs w:val="28"/>
          <w:lang w:eastAsia="it-IT"/>
        </w:rPr>
        <w:t xml:space="preserve">- </w:t>
      </w:r>
      <w:r w:rsidR="0074121E" w:rsidRPr="0074121E">
        <w:rPr>
          <w:rFonts w:ascii="Times New Roman" w:eastAsia="Times New Roman" w:hAnsi="Times New Roman" w:cs="Times New Roman"/>
          <w:b/>
          <w:i/>
          <w:sz w:val="28"/>
          <w:szCs w:val="28"/>
          <w:lang w:eastAsia="it-IT"/>
        </w:rPr>
        <w:t>Proposta di soluzioni organizzative innovative per migliorare la gestione del servizio e rispondere al meglio all</w:t>
      </w:r>
      <w:r w:rsidR="0074121E">
        <w:rPr>
          <w:rFonts w:ascii="Times New Roman" w:eastAsia="Times New Roman" w:hAnsi="Times New Roman" w:cs="Times New Roman"/>
          <w:b/>
          <w:i/>
          <w:sz w:val="28"/>
          <w:szCs w:val="28"/>
          <w:lang w:eastAsia="it-IT"/>
        </w:rPr>
        <w:t>e esigenze dell'Amministrazione</w:t>
      </w:r>
    </w:p>
    <w:p w:rsidR="00C22AAA" w:rsidRDefault="00C22AAA" w:rsidP="003502B1">
      <w:pPr>
        <w:pStyle w:val="Default"/>
        <w:rPr>
          <w:rFonts w:ascii="Times New Roman" w:eastAsia="Times New Roman" w:hAnsi="Times New Roman" w:cs="Times New Roman"/>
          <w:sz w:val="22"/>
          <w:szCs w:val="22"/>
          <w:lang w:eastAsia="it-IT"/>
        </w:rPr>
      </w:pPr>
    </w:p>
    <w:p w:rsidR="003502B1" w:rsidRDefault="00C22AAA" w:rsidP="001462DF">
      <w:pPr>
        <w:pStyle w:val="Default"/>
        <w:jc w:val="both"/>
        <w:rPr>
          <w:rFonts w:ascii="Times New Roman" w:eastAsia="Times New Roman" w:hAnsi="Times New Roman" w:cs="Times New Roman"/>
          <w:sz w:val="22"/>
          <w:szCs w:val="22"/>
          <w:lang w:eastAsia="it-IT"/>
        </w:rPr>
      </w:pPr>
      <w:r>
        <w:rPr>
          <w:rFonts w:ascii="Times New Roman" w:eastAsia="Times New Roman" w:hAnsi="Times New Roman" w:cs="Times New Roman"/>
          <w:sz w:val="22"/>
          <w:szCs w:val="22"/>
          <w:lang w:eastAsia="it-IT"/>
        </w:rPr>
        <w:t>(D</w:t>
      </w:r>
      <w:r w:rsidRPr="00C22AAA">
        <w:rPr>
          <w:rFonts w:ascii="Times New Roman" w:eastAsia="Times New Roman" w:hAnsi="Times New Roman" w:cs="Times New Roman"/>
          <w:sz w:val="22"/>
          <w:szCs w:val="22"/>
          <w:lang w:eastAsia="it-IT"/>
        </w:rPr>
        <w:t xml:space="preserve">escrivere le soluzioni organizzative proposte e le motivazioni per le quali </w:t>
      </w:r>
      <w:r w:rsidR="001462DF">
        <w:rPr>
          <w:rFonts w:ascii="Times New Roman" w:eastAsia="Times New Roman" w:hAnsi="Times New Roman" w:cs="Times New Roman"/>
          <w:sz w:val="22"/>
          <w:szCs w:val="22"/>
          <w:lang w:eastAsia="it-IT"/>
        </w:rPr>
        <w:t xml:space="preserve">si </w:t>
      </w:r>
      <w:r w:rsidRPr="00C22AAA">
        <w:rPr>
          <w:rFonts w:ascii="Times New Roman" w:eastAsia="Times New Roman" w:hAnsi="Times New Roman" w:cs="Times New Roman"/>
          <w:sz w:val="22"/>
          <w:szCs w:val="22"/>
          <w:lang w:eastAsia="it-IT"/>
        </w:rPr>
        <w:t>ritiene che le stesse possano migliorare la qualità del servizio</w:t>
      </w:r>
      <w:r w:rsidR="001462DF">
        <w:rPr>
          <w:rFonts w:ascii="Times New Roman" w:eastAsia="Times New Roman" w:hAnsi="Times New Roman" w:cs="Times New Roman"/>
          <w:sz w:val="22"/>
          <w:szCs w:val="22"/>
          <w:lang w:eastAsia="it-IT"/>
        </w:rPr>
        <w:t>)</w:t>
      </w: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Pr="006B5CBD" w:rsidRDefault="00240F16" w:rsidP="00240F16">
      <w:pPr>
        <w:pBdr>
          <w:top w:val="single" w:sz="4" w:space="1" w:color="auto"/>
          <w:left w:val="single" w:sz="4" w:space="4" w:color="auto"/>
          <w:bottom w:val="single" w:sz="4" w:space="1" w:color="auto"/>
          <w:right w:val="single" w:sz="4" w:space="0" w:color="auto"/>
        </w:pBdr>
        <w:spacing w:before="402" w:line="279" w:lineRule="exact"/>
        <w:textAlignment w:val="baseline"/>
        <w:rPr>
          <w:rFonts w:ascii="Calibri" w:hAnsi="Calibri" w:cs="Trebuchet MS"/>
          <w:b/>
          <w:bCs/>
          <w:sz w:val="20"/>
          <w:szCs w:val="20"/>
        </w:rPr>
      </w:pPr>
      <w:r w:rsidRPr="00C22689">
        <w:rPr>
          <w:rFonts w:eastAsia="Times New Roman" w:cstheme="minorHAnsi"/>
          <w:b/>
          <w:kern w:val="2"/>
          <w:sz w:val="20"/>
          <w:szCs w:val="20"/>
          <w:lang w:eastAsia="it-IT"/>
        </w:rPr>
        <w:lastRenderedPageBreak/>
        <w:t>Modello allegato 1</w:t>
      </w:r>
      <w:r>
        <w:rPr>
          <w:rFonts w:eastAsia="Times New Roman" w:cstheme="minorHAnsi"/>
          <w:kern w:val="2"/>
          <w:sz w:val="20"/>
          <w:szCs w:val="20"/>
          <w:lang w:eastAsia="it-IT"/>
        </w:rPr>
        <w:t xml:space="preserve"> </w:t>
      </w:r>
      <w:r>
        <w:rPr>
          <w:rFonts w:ascii="Calibri" w:hAnsi="Calibri" w:cs="Trebuchet MS"/>
          <w:b/>
          <w:bCs/>
          <w:sz w:val="20"/>
          <w:szCs w:val="20"/>
        </w:rPr>
        <w:t xml:space="preserve">- </w:t>
      </w:r>
      <w:r w:rsidRPr="00C22689">
        <w:rPr>
          <w:rFonts w:ascii="Calibri" w:hAnsi="Calibri" w:cs="Trebuchet MS"/>
          <w:b/>
          <w:bCs/>
          <w:sz w:val="20"/>
          <w:szCs w:val="20"/>
        </w:rPr>
        <w:t xml:space="preserve"> </w:t>
      </w:r>
      <w:r w:rsidRPr="006B5CBD">
        <w:rPr>
          <w:rFonts w:ascii="Calibri" w:hAnsi="Calibri" w:cs="Trebuchet MS"/>
          <w:b/>
          <w:bCs/>
          <w:sz w:val="20"/>
          <w:szCs w:val="20"/>
        </w:rPr>
        <w:t xml:space="preserve">FACSIMILE DICHIARAZIONE </w:t>
      </w:r>
      <w:r w:rsidRPr="00A40508">
        <w:rPr>
          <w:rFonts w:ascii="Calibri" w:hAnsi="Calibri" w:cs="Trebuchet MS"/>
          <w:b/>
          <w:bCs/>
          <w:sz w:val="20"/>
          <w:szCs w:val="20"/>
          <w:lang w:val="x-none"/>
        </w:rPr>
        <w:t>POSSESSO REQUISITI ATTRIBUZIONE PUNTEGGIO SUBCRITERI A.2.1</w:t>
      </w:r>
      <w:r>
        <w:rPr>
          <w:rFonts w:ascii="Calibri" w:hAnsi="Calibri" w:cs="Trebuchet MS"/>
          <w:b/>
          <w:bCs/>
          <w:sz w:val="20"/>
          <w:szCs w:val="20"/>
        </w:rPr>
        <w:t xml:space="preserve"> E </w:t>
      </w:r>
      <w:r w:rsidRPr="00A40508">
        <w:rPr>
          <w:rFonts w:ascii="Calibri" w:hAnsi="Calibri" w:cs="Trebuchet MS"/>
          <w:b/>
          <w:bCs/>
          <w:sz w:val="20"/>
          <w:szCs w:val="20"/>
          <w:lang w:val="x-none"/>
        </w:rPr>
        <w:t>A.2.</w:t>
      </w:r>
      <w:r>
        <w:rPr>
          <w:rFonts w:ascii="Calibri" w:hAnsi="Calibri" w:cs="Trebuchet MS"/>
          <w:b/>
          <w:bCs/>
          <w:sz w:val="20"/>
          <w:szCs w:val="20"/>
        </w:rPr>
        <w:t>2</w:t>
      </w:r>
      <w:r w:rsidRPr="006B5CBD">
        <w:rPr>
          <w:rFonts w:ascii="Calibri" w:hAnsi="Calibri" w:cs="Trebuchet MS"/>
          <w:b/>
          <w:bCs/>
          <w:sz w:val="20"/>
          <w:szCs w:val="20"/>
        </w:rPr>
        <w:t xml:space="preserve"> </w:t>
      </w:r>
      <w:r>
        <w:rPr>
          <w:rFonts w:ascii="Calibri" w:hAnsi="Calibri" w:cs="Trebuchet MS"/>
          <w:b/>
          <w:bCs/>
          <w:sz w:val="20"/>
          <w:szCs w:val="20"/>
        </w:rPr>
        <w:t xml:space="preserve">– LOTTO 3 </w:t>
      </w:r>
    </w:p>
    <w:p w:rsidR="00240F16" w:rsidRPr="00F972D1" w:rsidRDefault="00240F16" w:rsidP="00240F16">
      <w:pPr>
        <w:pStyle w:val="Numeroelenco"/>
        <w:numPr>
          <w:ilvl w:val="0"/>
          <w:numId w:val="0"/>
        </w:numPr>
        <w:rPr>
          <w:rFonts w:asciiTheme="minorHAnsi" w:hAnsiTheme="minorHAnsi" w:cstheme="minorHAnsi"/>
          <w:szCs w:val="20"/>
        </w:rPr>
      </w:pPr>
      <w:r w:rsidRPr="00F972D1">
        <w:rPr>
          <w:rFonts w:asciiTheme="minorHAnsi" w:hAnsiTheme="minorHAnsi" w:cstheme="minorHAnsi"/>
          <w:szCs w:val="20"/>
        </w:rPr>
        <w:t xml:space="preserve">_l_ </w:t>
      </w:r>
      <w:proofErr w:type="spellStart"/>
      <w:r w:rsidRPr="00F972D1">
        <w:rPr>
          <w:rFonts w:asciiTheme="minorHAnsi" w:hAnsiTheme="minorHAnsi" w:cstheme="minorHAnsi"/>
          <w:szCs w:val="20"/>
        </w:rPr>
        <w:t>sottoscritt</w:t>
      </w:r>
      <w:proofErr w:type="spellEnd"/>
      <w:r w:rsidRPr="00F972D1">
        <w:rPr>
          <w:rFonts w:asciiTheme="minorHAnsi" w:hAnsiTheme="minorHAnsi" w:cstheme="minorHAnsi"/>
          <w:szCs w:val="20"/>
        </w:rPr>
        <w:t>_ (nome e cognome) _________________</w:t>
      </w:r>
      <w:proofErr w:type="spellStart"/>
      <w:r w:rsidRPr="00F972D1">
        <w:rPr>
          <w:rFonts w:asciiTheme="minorHAnsi" w:hAnsiTheme="minorHAnsi" w:cstheme="minorHAnsi"/>
          <w:szCs w:val="20"/>
        </w:rPr>
        <w:t>nat</w:t>
      </w:r>
      <w:proofErr w:type="spellEnd"/>
      <w:r w:rsidRPr="00F972D1">
        <w:rPr>
          <w:rFonts w:asciiTheme="minorHAnsi" w:hAnsiTheme="minorHAnsi" w:cstheme="minorHAnsi"/>
          <w:szCs w:val="20"/>
        </w:rPr>
        <w:t xml:space="preserve">_ a __________________________ </w:t>
      </w:r>
      <w:proofErr w:type="spellStart"/>
      <w:r w:rsidRPr="00F972D1">
        <w:rPr>
          <w:rFonts w:asciiTheme="minorHAnsi" w:hAnsiTheme="minorHAnsi" w:cstheme="minorHAnsi"/>
          <w:szCs w:val="20"/>
        </w:rPr>
        <w:t>Prov</w:t>
      </w:r>
      <w:proofErr w:type="spellEnd"/>
      <w:r w:rsidRPr="00F972D1">
        <w:rPr>
          <w:rFonts w:asciiTheme="minorHAnsi" w:hAnsiTheme="minorHAnsi" w:cstheme="minorHAnsi"/>
          <w:szCs w:val="20"/>
        </w:rPr>
        <w:t>. ________ il ________________ residente a________________________via/piazza_____________________________________n.__________Codice Fiscale_________________ in qualità di_____________________________________ della società_______________________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240F16" w:rsidRPr="00F972D1" w:rsidRDefault="00240F16" w:rsidP="00240F16">
      <w:pPr>
        <w:jc w:val="center"/>
        <w:rPr>
          <w:rFonts w:cstheme="minorHAnsi"/>
          <w:b/>
          <w:bCs/>
          <w:sz w:val="20"/>
          <w:szCs w:val="20"/>
        </w:rPr>
      </w:pPr>
      <w:r w:rsidRPr="00F972D1">
        <w:rPr>
          <w:rFonts w:cstheme="minorHAnsi"/>
          <w:b/>
          <w:bCs/>
          <w:sz w:val="20"/>
          <w:szCs w:val="20"/>
        </w:rPr>
        <w:t>DICHIARA</w:t>
      </w:r>
    </w:p>
    <w:p w:rsidR="00240F16" w:rsidRDefault="00240F16" w:rsidP="00240F16">
      <w:pPr>
        <w:rPr>
          <w:rFonts w:cstheme="minorHAnsi"/>
          <w:sz w:val="20"/>
          <w:szCs w:val="20"/>
        </w:rPr>
      </w:pPr>
      <w:r>
        <w:rPr>
          <w:rFonts w:cstheme="minorHAnsi"/>
          <w:sz w:val="20"/>
          <w:szCs w:val="20"/>
        </w:rPr>
        <w:t xml:space="preserve">Che la società il </w:t>
      </w:r>
      <w:r w:rsidRPr="00A40508">
        <w:rPr>
          <w:rFonts w:cstheme="minorHAnsi"/>
          <w:sz w:val="20"/>
          <w:szCs w:val="20"/>
        </w:rPr>
        <w:t xml:space="preserve">nell’ambito del </w:t>
      </w:r>
      <w:r w:rsidRPr="00C32FDA">
        <w:rPr>
          <w:rFonts w:cstheme="minorHAnsi"/>
          <w:sz w:val="20"/>
          <w:szCs w:val="20"/>
        </w:rPr>
        <w:t xml:space="preserve">servizio di </w:t>
      </w:r>
      <w:r>
        <w:rPr>
          <w:rFonts w:cstheme="minorHAnsi"/>
          <w:sz w:val="20"/>
          <w:szCs w:val="20"/>
        </w:rPr>
        <w:t>portierato</w:t>
      </w:r>
      <w:r w:rsidRPr="00C32FDA">
        <w:rPr>
          <w:rFonts w:cstheme="minorHAnsi"/>
          <w:sz w:val="20"/>
          <w:szCs w:val="20"/>
        </w:rPr>
        <w:t xml:space="preserve"> c</w:t>
      </w:r>
      <w:r>
        <w:rPr>
          <w:rFonts w:cstheme="minorHAnsi"/>
          <w:sz w:val="20"/>
          <w:szCs w:val="20"/>
        </w:rPr>
        <w:t>/o P.A.</w:t>
      </w:r>
      <w:r w:rsidRPr="00A40508">
        <w:rPr>
          <w:rFonts w:cstheme="minorHAnsi"/>
          <w:sz w:val="20"/>
          <w:szCs w:val="20"/>
        </w:rPr>
        <w:t xml:space="preserve">, </w:t>
      </w:r>
      <w:r>
        <w:rPr>
          <w:rFonts w:cstheme="minorHAnsi"/>
          <w:sz w:val="20"/>
          <w:szCs w:val="20"/>
        </w:rPr>
        <w:t xml:space="preserve">ha regolarmente eseguito il contratto avente ad oggetto: ____________________________________________________________________________________________________________________________________________________________________________________________________________________________________________________________________________________ presso la sede dell’Amministrazione _______________________ sita in _________________________________ </w:t>
      </w:r>
    </w:p>
    <w:p w:rsidR="00240F16" w:rsidRDefault="00240F16" w:rsidP="00240F16">
      <w:pPr>
        <w:rPr>
          <w:rFonts w:cstheme="minorHAnsi"/>
          <w:sz w:val="20"/>
          <w:szCs w:val="20"/>
        </w:rPr>
      </w:pPr>
      <w:r>
        <w:rPr>
          <w:rFonts w:cstheme="minorHAnsi"/>
          <w:sz w:val="20"/>
          <w:szCs w:val="20"/>
        </w:rPr>
        <w:t xml:space="preserve">Che il suddetto contratto ha avuto una durata di _______________, dal ______________ al _________________ </w:t>
      </w:r>
    </w:p>
    <w:p w:rsidR="00240F16" w:rsidRDefault="00240F16" w:rsidP="00240F16">
      <w:pPr>
        <w:rPr>
          <w:rFonts w:cstheme="minorHAnsi"/>
          <w:sz w:val="20"/>
          <w:szCs w:val="20"/>
        </w:rPr>
      </w:pPr>
      <w:r>
        <w:rPr>
          <w:rFonts w:cstheme="minorHAnsi"/>
          <w:sz w:val="20"/>
          <w:szCs w:val="20"/>
        </w:rPr>
        <w:t>Che l’importo complessivo del contratto è pari a € _________________________, iva esclusa.</w:t>
      </w:r>
    </w:p>
    <w:p w:rsidR="00240F16" w:rsidRPr="00F972D1" w:rsidRDefault="00240F16" w:rsidP="00240F16">
      <w:pPr>
        <w:jc w:val="both"/>
        <w:rPr>
          <w:rFonts w:cstheme="minorHAnsi"/>
          <w:sz w:val="20"/>
          <w:szCs w:val="20"/>
        </w:rPr>
      </w:pPr>
      <w:r>
        <w:rPr>
          <w:rFonts w:cstheme="minorHAnsi"/>
          <w:sz w:val="20"/>
          <w:szCs w:val="20"/>
        </w:rPr>
        <w:t xml:space="preserve">I dati del RUP della procedura sono i seguenti: nome e cognome _________________ recapito telefonico _______________ </w:t>
      </w:r>
      <w:proofErr w:type="gramStart"/>
      <w:r>
        <w:rPr>
          <w:rFonts w:cstheme="minorHAnsi"/>
          <w:sz w:val="20"/>
          <w:szCs w:val="20"/>
        </w:rPr>
        <w:t>mail :</w:t>
      </w:r>
      <w:proofErr w:type="gramEnd"/>
      <w:r>
        <w:rPr>
          <w:rFonts w:cstheme="minorHAnsi"/>
          <w:sz w:val="20"/>
          <w:szCs w:val="20"/>
        </w:rPr>
        <w:t xml:space="preserve">__________________________. </w:t>
      </w:r>
    </w:p>
    <w:p w:rsidR="00240F16" w:rsidRPr="00595121" w:rsidRDefault="00240F16" w:rsidP="00240F16">
      <w:pPr>
        <w:pStyle w:val="Numeroelenco"/>
        <w:numPr>
          <w:ilvl w:val="0"/>
          <w:numId w:val="0"/>
        </w:numPr>
        <w:ind w:left="360"/>
        <w:rPr>
          <w:rFonts w:asciiTheme="minorHAnsi" w:hAnsiTheme="minorHAnsi" w:cstheme="minorHAnsi"/>
          <w:b/>
          <w:szCs w:val="20"/>
          <w:u w:val="single"/>
        </w:rPr>
      </w:pPr>
      <w:r w:rsidRPr="00595121">
        <w:rPr>
          <w:rFonts w:asciiTheme="minorHAnsi" w:hAnsiTheme="minorHAnsi" w:cstheme="minorHAnsi"/>
          <w:b/>
          <w:szCs w:val="20"/>
          <w:u w:val="single"/>
        </w:rPr>
        <w:t>CONSENSO AL TRATTAMENTO DEI DATI PERSONALI</w:t>
      </w:r>
    </w:p>
    <w:p w:rsidR="00240F16" w:rsidRPr="00595121" w:rsidRDefault="00240F16" w:rsidP="00240F16">
      <w:pPr>
        <w:tabs>
          <w:tab w:val="left" w:pos="708"/>
        </w:tabs>
        <w:jc w:val="both"/>
        <w:rPr>
          <w:rFonts w:cstheme="minorHAnsi"/>
          <w:sz w:val="20"/>
          <w:szCs w:val="20"/>
          <w:lang w:eastAsia="ar-SA"/>
        </w:rPr>
      </w:pPr>
      <w:r w:rsidRPr="00595121">
        <w:rPr>
          <w:rFonts w:cstheme="minorHAnsi"/>
          <w:sz w:val="20"/>
          <w:szCs w:val="20"/>
        </w:rPr>
        <w:t xml:space="preserve">Con la firma del presente documento il sottoscritto dichiara altresì, </w:t>
      </w:r>
      <w:r w:rsidRPr="00595121">
        <w:rPr>
          <w:rFonts w:cstheme="minorHAnsi"/>
          <w:sz w:val="20"/>
          <w:szCs w:val="20"/>
          <w:lang w:eastAsia="ar-SA"/>
        </w:rPr>
        <w:t>ai sensi dell’art. 13 del Regolamento UE n. 2016/679 relativo alla protezione delle persone fisiche con riguardo al trattamento dei dati personali, nonché alla libera circolazione di tali dati,</w:t>
      </w:r>
      <w:r w:rsidRPr="00595121">
        <w:rPr>
          <w:rFonts w:cstheme="minorHAnsi"/>
          <w:b/>
          <w:bCs/>
          <w:sz w:val="20"/>
          <w:szCs w:val="20"/>
          <w:lang w:eastAsia="ar-SA"/>
        </w:rPr>
        <w:t xml:space="preserve"> </w:t>
      </w:r>
      <w:r w:rsidRPr="00595121">
        <w:rPr>
          <w:rFonts w:cstheme="minorHAnsi"/>
          <w:sz w:val="20"/>
          <w:szCs w:val="20"/>
        </w:rPr>
        <w:t xml:space="preserve">di aver letto l’informativa sul trattamento dei dati personali contenuta nel Capitolato d’Oneri e di acconsentire al trattamento dei dati personali, anche giudiziari, mediante con strumenti manuali ed informatici, esclusivamente nell’ambito della presente gara e per le finalità ivi descritte; dichiara, inoltre, di essere stato informato circa i diritti </w:t>
      </w:r>
      <w:r w:rsidRPr="00595121">
        <w:rPr>
          <w:rFonts w:cstheme="minorHAnsi"/>
          <w:sz w:val="20"/>
          <w:szCs w:val="20"/>
          <w:lang w:eastAsia="ar-SA"/>
        </w:rPr>
        <w:t xml:space="preserve">di cui agli artt. 15 e segg. del Regolamento UE n. 2016/679. </w:t>
      </w:r>
    </w:p>
    <w:p w:rsidR="00240F16" w:rsidRPr="00D37A45" w:rsidRDefault="00240F16" w:rsidP="00240F16">
      <w:pPr>
        <w:tabs>
          <w:tab w:val="left" w:pos="708"/>
        </w:tabs>
        <w:jc w:val="both"/>
        <w:rPr>
          <w:rFonts w:cstheme="minorHAnsi"/>
          <w:strike/>
          <w:sz w:val="20"/>
          <w:szCs w:val="20"/>
          <w:lang w:eastAsia="ar-SA"/>
        </w:rPr>
      </w:pPr>
      <w:r w:rsidRPr="00595121">
        <w:rPr>
          <w:rFonts w:cstheme="minorHAnsi"/>
          <w:sz w:val="20"/>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dell’Amministrazione per le finalità descritte nell’informativa</w:t>
      </w:r>
      <w:r w:rsidRPr="00D37A45">
        <w:rPr>
          <w:rFonts w:cstheme="minorHAnsi"/>
          <w:strike/>
          <w:sz w:val="20"/>
          <w:szCs w:val="20"/>
          <w:lang w:eastAsia="ar-SA"/>
        </w:rPr>
        <w:t>.</w:t>
      </w:r>
    </w:p>
    <w:p w:rsidR="00240F16" w:rsidRPr="00F972D1" w:rsidRDefault="00240F16" w:rsidP="00240F16">
      <w:pPr>
        <w:rPr>
          <w:rFonts w:cstheme="minorHAnsi"/>
          <w:sz w:val="20"/>
          <w:szCs w:val="20"/>
        </w:rPr>
      </w:pPr>
      <w:r w:rsidRPr="00F972D1">
        <w:rPr>
          <w:rFonts w:cstheme="minorHAnsi"/>
          <w:sz w:val="20"/>
          <w:szCs w:val="20"/>
        </w:rPr>
        <w:t xml:space="preserve"> ______, _________________</w:t>
      </w:r>
    </w:p>
    <w:p w:rsidR="00240F16" w:rsidRPr="00F972D1" w:rsidRDefault="00240F16" w:rsidP="00240F16">
      <w:pPr>
        <w:ind w:left="540" w:right="424"/>
        <w:rPr>
          <w:rFonts w:eastAsia="Times New Roman" w:cstheme="minorHAnsi"/>
          <w:kern w:val="2"/>
          <w:sz w:val="20"/>
          <w:szCs w:val="20"/>
          <w:lang w:eastAsia="it-IT"/>
        </w:rPr>
      </w:pPr>
      <w:r w:rsidRPr="00F972D1">
        <w:rPr>
          <w:rFonts w:cstheme="minorHAnsi"/>
          <w:sz w:val="20"/>
          <w:szCs w:val="20"/>
        </w:rPr>
        <w:tab/>
      </w:r>
      <w:r w:rsidRPr="00F972D1">
        <w:rPr>
          <w:rFonts w:cstheme="minorHAnsi"/>
          <w:sz w:val="20"/>
          <w:szCs w:val="20"/>
        </w:rPr>
        <w:tab/>
      </w:r>
      <w:r w:rsidRPr="00F972D1">
        <w:rPr>
          <w:rFonts w:cstheme="minorHAnsi"/>
          <w:sz w:val="20"/>
          <w:szCs w:val="20"/>
        </w:rPr>
        <w:tab/>
      </w:r>
      <w:r w:rsidRPr="00F972D1">
        <w:rPr>
          <w:rFonts w:cstheme="minorHAnsi"/>
          <w:sz w:val="20"/>
          <w:szCs w:val="20"/>
        </w:rPr>
        <w:tab/>
      </w:r>
      <w:r w:rsidRPr="00F972D1">
        <w:rPr>
          <w:rFonts w:cstheme="minorHAnsi"/>
          <w:sz w:val="20"/>
          <w:szCs w:val="20"/>
        </w:rPr>
        <w:tab/>
        <w:t xml:space="preserve">  </w:t>
      </w:r>
      <w:r w:rsidRPr="00F972D1">
        <w:rPr>
          <w:rFonts w:cstheme="minorHAnsi"/>
          <w:sz w:val="20"/>
          <w:szCs w:val="20"/>
        </w:rPr>
        <w:tab/>
      </w:r>
      <w:r w:rsidRPr="00F972D1">
        <w:rPr>
          <w:rFonts w:cstheme="minorHAnsi"/>
          <w:sz w:val="20"/>
          <w:szCs w:val="20"/>
        </w:rPr>
        <w:tab/>
        <w:t xml:space="preserve">            </w:t>
      </w:r>
      <w:r w:rsidRPr="00F972D1">
        <w:rPr>
          <w:rFonts w:eastAsia="Times New Roman" w:cstheme="minorHAnsi"/>
          <w:kern w:val="2"/>
          <w:sz w:val="20"/>
          <w:szCs w:val="20"/>
          <w:lang w:eastAsia="it-IT"/>
        </w:rPr>
        <w:t>Firma</w:t>
      </w:r>
    </w:p>
    <w:p w:rsidR="00240F16" w:rsidRDefault="00240F16" w:rsidP="00240F16">
      <w:pPr>
        <w:widowControl w:val="0"/>
        <w:autoSpaceDE w:val="0"/>
        <w:autoSpaceDN w:val="0"/>
        <w:adjustRightInd w:val="0"/>
        <w:spacing w:after="0" w:line="300" w:lineRule="exact"/>
        <w:ind w:right="424"/>
        <w:jc w:val="both"/>
        <w:rPr>
          <w:rFonts w:ascii="Times New Roman" w:eastAsia="Times New Roman" w:hAnsi="Times New Roman" w:cs="Times New Roman"/>
          <w:lang w:eastAsia="it-IT"/>
        </w:rPr>
      </w:pPr>
      <w:r w:rsidRPr="00F972D1">
        <w:rPr>
          <w:rFonts w:eastAsia="Times New Roman" w:cstheme="minorHAnsi"/>
          <w:kern w:val="2"/>
          <w:sz w:val="20"/>
          <w:szCs w:val="20"/>
          <w:lang w:eastAsia="it-IT"/>
        </w:rPr>
        <w:tab/>
      </w:r>
      <w:r w:rsidRPr="00F972D1">
        <w:rPr>
          <w:rFonts w:eastAsia="Times New Roman" w:cstheme="minorHAnsi"/>
          <w:kern w:val="2"/>
          <w:sz w:val="20"/>
          <w:szCs w:val="20"/>
          <w:lang w:eastAsia="it-IT"/>
        </w:rPr>
        <w:tab/>
      </w:r>
      <w:r w:rsidRPr="00F972D1">
        <w:rPr>
          <w:rFonts w:eastAsia="Times New Roman" w:cstheme="minorHAnsi"/>
          <w:kern w:val="2"/>
          <w:sz w:val="20"/>
          <w:szCs w:val="20"/>
          <w:lang w:eastAsia="it-IT"/>
        </w:rPr>
        <w:tab/>
      </w:r>
      <w:r w:rsidRPr="00F972D1">
        <w:rPr>
          <w:rFonts w:eastAsia="Times New Roman" w:cstheme="minorHAnsi"/>
          <w:kern w:val="2"/>
          <w:sz w:val="20"/>
          <w:szCs w:val="20"/>
          <w:lang w:eastAsia="it-IT"/>
        </w:rPr>
        <w:tab/>
      </w:r>
      <w:r w:rsidRPr="00F972D1">
        <w:rPr>
          <w:rFonts w:eastAsia="Times New Roman" w:cstheme="minorHAnsi"/>
          <w:kern w:val="2"/>
          <w:sz w:val="20"/>
          <w:szCs w:val="20"/>
          <w:lang w:eastAsia="it-IT"/>
        </w:rPr>
        <w:tab/>
      </w:r>
      <w:r w:rsidRPr="00F972D1">
        <w:rPr>
          <w:rFonts w:eastAsia="Times New Roman" w:cstheme="minorHAnsi"/>
          <w:kern w:val="2"/>
          <w:sz w:val="20"/>
          <w:szCs w:val="20"/>
          <w:lang w:eastAsia="it-IT"/>
        </w:rPr>
        <w:tab/>
      </w:r>
      <w:r w:rsidRPr="00F972D1">
        <w:rPr>
          <w:rFonts w:eastAsia="Times New Roman" w:cstheme="minorHAnsi"/>
          <w:kern w:val="2"/>
          <w:sz w:val="20"/>
          <w:szCs w:val="20"/>
          <w:lang w:eastAsia="it-IT"/>
        </w:rPr>
        <w:tab/>
        <w:t xml:space="preserve">  _______________</w:t>
      </w: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Default="00240F16" w:rsidP="001462DF">
      <w:pPr>
        <w:pStyle w:val="Default"/>
        <w:jc w:val="both"/>
        <w:rPr>
          <w:rFonts w:ascii="Times New Roman" w:eastAsia="Times New Roman" w:hAnsi="Times New Roman" w:cs="Times New Roman"/>
          <w:sz w:val="22"/>
          <w:szCs w:val="22"/>
          <w:lang w:eastAsia="it-IT"/>
        </w:rPr>
      </w:pPr>
    </w:p>
    <w:p w:rsidR="00240F16" w:rsidRPr="00C22AAA" w:rsidRDefault="00240F16" w:rsidP="001462DF">
      <w:pPr>
        <w:pStyle w:val="Default"/>
        <w:jc w:val="both"/>
        <w:rPr>
          <w:rFonts w:ascii="Times New Roman" w:eastAsia="Times New Roman" w:hAnsi="Times New Roman" w:cs="Times New Roman"/>
          <w:sz w:val="22"/>
          <w:szCs w:val="22"/>
          <w:lang w:eastAsia="it-IT"/>
        </w:rPr>
      </w:pPr>
    </w:p>
    <w:sectPr w:rsidR="00240F16" w:rsidRPr="00C22AAA" w:rsidSect="00607FF7">
      <w:headerReference w:type="default" r:id="rId8"/>
      <w:footerReference w:type="default" r:id="rId9"/>
      <w:pgSz w:w="11906" w:h="16838"/>
      <w:pgMar w:top="1191" w:right="849"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4931" w:rsidRDefault="00444931" w:rsidP="002029C5">
      <w:pPr>
        <w:spacing w:after="0" w:line="240" w:lineRule="auto"/>
      </w:pPr>
      <w:r>
        <w:separator/>
      </w:r>
    </w:p>
  </w:endnote>
  <w:endnote w:type="continuationSeparator" w:id="0">
    <w:p w:rsidR="00444931" w:rsidRDefault="00444931" w:rsidP="002029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0"/>
        <w:szCs w:val="20"/>
      </w:rPr>
      <w:id w:val="1860622607"/>
      <w:docPartObj>
        <w:docPartGallery w:val="Page Numbers (Bottom of Page)"/>
        <w:docPartUnique/>
      </w:docPartObj>
    </w:sdtPr>
    <w:sdtEndPr/>
    <w:sdtContent>
      <w:sdt>
        <w:sdtPr>
          <w:rPr>
            <w:rFonts w:ascii="Times New Roman" w:hAnsi="Times New Roman" w:cs="Times New Roman"/>
            <w:sz w:val="20"/>
            <w:szCs w:val="20"/>
          </w:rPr>
          <w:id w:val="-1669238322"/>
          <w:docPartObj>
            <w:docPartGallery w:val="Page Numbers (Top of Page)"/>
            <w:docPartUnique/>
          </w:docPartObj>
        </w:sdtPr>
        <w:sdtEndPr/>
        <w:sdtContent>
          <w:p w:rsidR="00444931" w:rsidRPr="00BA4303" w:rsidRDefault="00444931">
            <w:pPr>
              <w:pStyle w:val="Pidipagina"/>
              <w:jc w:val="center"/>
              <w:rPr>
                <w:rFonts w:ascii="Times New Roman" w:hAnsi="Times New Roman" w:cs="Times New Roman"/>
                <w:sz w:val="20"/>
                <w:szCs w:val="20"/>
              </w:rPr>
            </w:pPr>
            <w:r w:rsidRPr="00BA4303">
              <w:rPr>
                <w:rFonts w:ascii="Times New Roman" w:hAnsi="Times New Roman" w:cs="Times New Roman"/>
                <w:sz w:val="20"/>
                <w:szCs w:val="20"/>
              </w:rPr>
              <w:t xml:space="preserve">Pag. </w:t>
            </w:r>
            <w:r w:rsidRPr="00BA4303">
              <w:rPr>
                <w:rFonts w:ascii="Times New Roman" w:hAnsi="Times New Roman" w:cs="Times New Roman"/>
                <w:b/>
                <w:bCs/>
                <w:sz w:val="20"/>
                <w:szCs w:val="20"/>
              </w:rPr>
              <w:fldChar w:fldCharType="begin"/>
            </w:r>
            <w:r w:rsidRPr="00BA4303">
              <w:rPr>
                <w:rFonts w:ascii="Times New Roman" w:hAnsi="Times New Roman" w:cs="Times New Roman"/>
                <w:b/>
                <w:bCs/>
                <w:sz w:val="20"/>
                <w:szCs w:val="20"/>
              </w:rPr>
              <w:instrText>PAGE</w:instrText>
            </w:r>
            <w:r w:rsidRPr="00BA4303">
              <w:rPr>
                <w:rFonts w:ascii="Times New Roman" w:hAnsi="Times New Roman" w:cs="Times New Roman"/>
                <w:b/>
                <w:bCs/>
                <w:sz w:val="20"/>
                <w:szCs w:val="20"/>
              </w:rPr>
              <w:fldChar w:fldCharType="separate"/>
            </w:r>
            <w:r w:rsidR="00003D7B">
              <w:rPr>
                <w:rFonts w:ascii="Times New Roman" w:hAnsi="Times New Roman" w:cs="Times New Roman"/>
                <w:b/>
                <w:bCs/>
                <w:noProof/>
                <w:sz w:val="20"/>
                <w:szCs w:val="20"/>
              </w:rPr>
              <w:t>7</w:t>
            </w:r>
            <w:r w:rsidRPr="00BA4303">
              <w:rPr>
                <w:rFonts w:ascii="Times New Roman" w:hAnsi="Times New Roman" w:cs="Times New Roman"/>
                <w:b/>
                <w:bCs/>
                <w:sz w:val="20"/>
                <w:szCs w:val="20"/>
              </w:rPr>
              <w:fldChar w:fldCharType="end"/>
            </w:r>
            <w:r w:rsidR="00BA4303" w:rsidRPr="00BA4303">
              <w:rPr>
                <w:rFonts w:ascii="Times New Roman" w:hAnsi="Times New Roman" w:cs="Times New Roman"/>
                <w:sz w:val="20"/>
                <w:szCs w:val="20"/>
              </w:rPr>
              <w:t xml:space="preserve"> di</w:t>
            </w:r>
            <w:r w:rsidRPr="00BA4303">
              <w:rPr>
                <w:rFonts w:ascii="Times New Roman" w:hAnsi="Times New Roman" w:cs="Times New Roman"/>
                <w:sz w:val="20"/>
                <w:szCs w:val="20"/>
              </w:rPr>
              <w:t xml:space="preserve"> </w:t>
            </w:r>
            <w:r w:rsidRPr="00BA4303">
              <w:rPr>
                <w:rFonts w:ascii="Times New Roman" w:hAnsi="Times New Roman" w:cs="Times New Roman"/>
                <w:b/>
                <w:bCs/>
                <w:sz w:val="20"/>
                <w:szCs w:val="20"/>
              </w:rPr>
              <w:fldChar w:fldCharType="begin"/>
            </w:r>
            <w:r w:rsidRPr="00BA4303">
              <w:rPr>
                <w:rFonts w:ascii="Times New Roman" w:hAnsi="Times New Roman" w:cs="Times New Roman"/>
                <w:b/>
                <w:bCs/>
                <w:sz w:val="20"/>
                <w:szCs w:val="20"/>
              </w:rPr>
              <w:instrText>NUMPAGES</w:instrText>
            </w:r>
            <w:r w:rsidRPr="00BA4303">
              <w:rPr>
                <w:rFonts w:ascii="Times New Roman" w:hAnsi="Times New Roman" w:cs="Times New Roman"/>
                <w:b/>
                <w:bCs/>
                <w:sz w:val="20"/>
                <w:szCs w:val="20"/>
              </w:rPr>
              <w:fldChar w:fldCharType="separate"/>
            </w:r>
            <w:r w:rsidR="00003D7B">
              <w:rPr>
                <w:rFonts w:ascii="Times New Roman" w:hAnsi="Times New Roman" w:cs="Times New Roman"/>
                <w:b/>
                <w:bCs/>
                <w:noProof/>
                <w:sz w:val="20"/>
                <w:szCs w:val="20"/>
              </w:rPr>
              <w:t>7</w:t>
            </w:r>
            <w:r w:rsidRPr="00BA4303">
              <w:rPr>
                <w:rFonts w:ascii="Times New Roman" w:hAnsi="Times New Roman" w:cs="Times New Roman"/>
                <w:b/>
                <w:bCs/>
                <w:sz w:val="20"/>
                <w:szCs w:val="20"/>
              </w:rPr>
              <w:fldChar w:fldCharType="end"/>
            </w:r>
          </w:p>
        </w:sdtContent>
      </w:sdt>
    </w:sdtContent>
  </w:sdt>
  <w:p w:rsidR="00444931" w:rsidRDefault="0044493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4931" w:rsidRDefault="00444931" w:rsidP="002029C5">
      <w:pPr>
        <w:spacing w:after="0" w:line="240" w:lineRule="auto"/>
      </w:pPr>
      <w:r>
        <w:separator/>
      </w:r>
    </w:p>
  </w:footnote>
  <w:footnote w:type="continuationSeparator" w:id="0">
    <w:p w:rsidR="00444931" w:rsidRDefault="00444931" w:rsidP="002029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BEB" w:rsidRPr="00375BEB" w:rsidRDefault="00375BEB" w:rsidP="00375BEB">
    <w:pPr>
      <w:spacing w:after="0" w:line="288" w:lineRule="auto"/>
      <w:jc w:val="center"/>
      <w:rPr>
        <w:rFonts w:ascii="Times New Roman" w:eastAsia="Times New Roman" w:hAnsi="Times New Roman" w:cs="Times New Roman"/>
        <w:sz w:val="28"/>
        <w:szCs w:val="28"/>
        <w:lang w:eastAsia="it-IT"/>
      </w:rPr>
    </w:pPr>
    <w:r w:rsidRPr="00375BEB">
      <w:rPr>
        <w:rFonts w:ascii="Times New Roman" w:eastAsia="Times New Roman" w:hAnsi="Times New Roman" w:cs="Times New Roman"/>
        <w:sz w:val="28"/>
        <w:szCs w:val="28"/>
        <w:lang w:eastAsia="it-IT"/>
      </w:rPr>
      <w:object w:dxaOrig="2196" w:dyaOrig="2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pt;height:52.5pt">
          <v:imagedata r:id="rId1" o:title=""/>
        </v:shape>
        <o:OLEObject Type="Embed" ProgID="PBrush" ShapeID="_x0000_i1025" DrawAspect="Content" ObjectID="_1731926916" r:id="rId2"/>
      </w:object>
    </w:r>
  </w:p>
  <w:p w:rsidR="00375BEB" w:rsidRPr="00375BEB" w:rsidRDefault="00375BEB" w:rsidP="00375BEB">
    <w:pPr>
      <w:spacing w:after="0" w:line="288" w:lineRule="auto"/>
      <w:jc w:val="center"/>
      <w:rPr>
        <w:rFonts w:ascii="Times New Roman" w:eastAsia="Times New Roman" w:hAnsi="Times New Roman" w:cs="Times New Roman"/>
        <w:b/>
        <w:i/>
        <w:iCs/>
        <w:sz w:val="28"/>
        <w:szCs w:val="28"/>
        <w:lang w:eastAsia="it-IT"/>
      </w:rPr>
    </w:pPr>
    <w:r w:rsidRPr="00375BEB">
      <w:rPr>
        <w:rFonts w:ascii="Times New Roman" w:eastAsia="Times New Roman" w:hAnsi="Times New Roman" w:cs="Times New Roman"/>
        <w:b/>
        <w:i/>
        <w:iCs/>
        <w:sz w:val="28"/>
        <w:szCs w:val="28"/>
        <w:lang w:eastAsia="it-IT"/>
      </w:rPr>
      <w:t>Segretariato Generale della Giustizia Amministrativa</w:t>
    </w:r>
  </w:p>
  <w:p w:rsidR="00375BEB" w:rsidRPr="00375BEB" w:rsidRDefault="00375BEB" w:rsidP="00375BEB">
    <w:pPr>
      <w:spacing w:after="0" w:line="288" w:lineRule="auto"/>
      <w:jc w:val="center"/>
      <w:rPr>
        <w:rFonts w:ascii="Times New Roman" w:eastAsia="Times New Roman" w:hAnsi="Times New Roman" w:cs="Times New Roman"/>
        <w:sz w:val="28"/>
        <w:szCs w:val="28"/>
        <w:lang w:eastAsia="it-IT"/>
      </w:rPr>
    </w:pPr>
    <w:r w:rsidRPr="00375BEB">
      <w:rPr>
        <w:rFonts w:ascii="Times New Roman" w:eastAsia="Times New Roman" w:hAnsi="Times New Roman" w:cs="Times New Roman"/>
        <w:b/>
        <w:i/>
        <w:iCs/>
        <w:sz w:val="28"/>
        <w:szCs w:val="28"/>
        <w:lang w:eastAsia="it-IT"/>
      </w:rPr>
      <w:t>Ufficio Unico Contratti e Risorse</w:t>
    </w:r>
  </w:p>
  <w:p w:rsidR="009E39C1" w:rsidRDefault="009E39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76423FAA"/>
    <w:lvl w:ilvl="0" w:tplc="2C6CA036">
      <w:start w:val="1"/>
      <w:numFmt w:val="decimal"/>
      <w:pStyle w:val="Numeroelenco"/>
      <w:lvlText w:val="%1."/>
      <w:lvlJc w:val="left"/>
      <w:pPr>
        <w:tabs>
          <w:tab w:val="num" w:pos="502"/>
        </w:tabs>
        <w:ind w:left="502" w:hanging="360"/>
      </w:pPr>
      <w:rPr>
        <w:rFonts w:asciiTheme="minorHAnsi" w:hAnsiTheme="minorHAnsi"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E93146A"/>
    <w:multiLevelType w:val="hybridMultilevel"/>
    <w:tmpl w:val="C284B3D2"/>
    <w:lvl w:ilvl="0" w:tplc="6A2A463C">
      <w:start w:val="3"/>
      <w:numFmt w:val="bullet"/>
      <w:lvlText w:val=""/>
      <w:lvlJc w:val="left"/>
      <w:pPr>
        <w:ind w:left="720" w:hanging="360"/>
      </w:pPr>
      <w:rPr>
        <w:rFonts w:ascii="Symbol" w:eastAsiaTheme="minorHAnsi"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DF1354F"/>
    <w:multiLevelType w:val="hybridMultilevel"/>
    <w:tmpl w:val="86864914"/>
    <w:lvl w:ilvl="0" w:tplc="6DBE701A">
      <w:numFmt w:val="bullet"/>
      <w:lvlText w:val="□"/>
      <w:lvlJc w:val="left"/>
      <w:pPr>
        <w:ind w:left="720" w:hanging="360"/>
      </w:pPr>
      <w:rPr>
        <w:rFonts w:ascii="Arial Narrow" w:eastAsia="Times New Roman" w:hAnsi="Arial Narrow"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49437A2"/>
    <w:multiLevelType w:val="hybridMultilevel"/>
    <w:tmpl w:val="A314A968"/>
    <w:lvl w:ilvl="0" w:tplc="94FABBA8">
      <w:start w:val="1"/>
      <w:numFmt w:val="bullet"/>
      <w:lvlText w:val=""/>
      <w:lvlJc w:val="left"/>
      <w:pPr>
        <w:ind w:left="720" w:hanging="360"/>
      </w:pPr>
      <w:rPr>
        <w:rFonts w:ascii="Symbol" w:eastAsiaTheme="minorHAnsi" w:hAnsi="Symbol"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3686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7C5"/>
    <w:rsid w:val="00003D7B"/>
    <w:rsid w:val="000A267F"/>
    <w:rsid w:val="000D32D4"/>
    <w:rsid w:val="001462DF"/>
    <w:rsid w:val="00167571"/>
    <w:rsid w:val="001B6BBC"/>
    <w:rsid w:val="001C07E3"/>
    <w:rsid w:val="002029C5"/>
    <w:rsid w:val="00240F16"/>
    <w:rsid w:val="003368FB"/>
    <w:rsid w:val="003502B1"/>
    <w:rsid w:val="003544BA"/>
    <w:rsid w:val="00356E34"/>
    <w:rsid w:val="00375BEB"/>
    <w:rsid w:val="00380F26"/>
    <w:rsid w:val="0043146A"/>
    <w:rsid w:val="00444931"/>
    <w:rsid w:val="0048011A"/>
    <w:rsid w:val="0055465C"/>
    <w:rsid w:val="00561BE1"/>
    <w:rsid w:val="005929F3"/>
    <w:rsid w:val="005B27A6"/>
    <w:rsid w:val="005C4988"/>
    <w:rsid w:val="005F773A"/>
    <w:rsid w:val="00607FF7"/>
    <w:rsid w:val="006101BD"/>
    <w:rsid w:val="006B5976"/>
    <w:rsid w:val="006F7EFC"/>
    <w:rsid w:val="00716EF4"/>
    <w:rsid w:val="0074121E"/>
    <w:rsid w:val="007F5D72"/>
    <w:rsid w:val="00805609"/>
    <w:rsid w:val="0080771A"/>
    <w:rsid w:val="00853B3A"/>
    <w:rsid w:val="008567C5"/>
    <w:rsid w:val="00900FB3"/>
    <w:rsid w:val="0093201F"/>
    <w:rsid w:val="009528DE"/>
    <w:rsid w:val="00992DA9"/>
    <w:rsid w:val="009B6274"/>
    <w:rsid w:val="009E2477"/>
    <w:rsid w:val="009E39C1"/>
    <w:rsid w:val="00A108CF"/>
    <w:rsid w:val="00A66157"/>
    <w:rsid w:val="00A95ECC"/>
    <w:rsid w:val="00B66A63"/>
    <w:rsid w:val="00B925D5"/>
    <w:rsid w:val="00BA4303"/>
    <w:rsid w:val="00BD2D97"/>
    <w:rsid w:val="00C102F3"/>
    <w:rsid w:val="00C22AAA"/>
    <w:rsid w:val="00D21956"/>
    <w:rsid w:val="00D25F6B"/>
    <w:rsid w:val="00D263D4"/>
    <w:rsid w:val="00D31345"/>
    <w:rsid w:val="00D5463B"/>
    <w:rsid w:val="00E36070"/>
    <w:rsid w:val="00EB6DBE"/>
    <w:rsid w:val="00EC2208"/>
    <w:rsid w:val="00F81792"/>
    <w:rsid w:val="00FA01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15:docId w15:val="{2FC1492A-366D-449D-8159-087EFED5C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029C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029C5"/>
  </w:style>
  <w:style w:type="paragraph" w:styleId="Pidipagina">
    <w:name w:val="footer"/>
    <w:basedOn w:val="Normale"/>
    <w:link w:val="PidipaginaCarattere"/>
    <w:uiPriority w:val="99"/>
    <w:unhideWhenUsed/>
    <w:rsid w:val="002029C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029C5"/>
  </w:style>
  <w:style w:type="paragraph" w:styleId="Testonotaapidipagina">
    <w:name w:val="footnote text"/>
    <w:basedOn w:val="Normale"/>
    <w:link w:val="TestonotaapidipaginaCarattere"/>
    <w:uiPriority w:val="99"/>
    <w:semiHidden/>
    <w:unhideWhenUsed/>
    <w:rsid w:val="0016757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67571"/>
    <w:rPr>
      <w:sz w:val="20"/>
      <w:szCs w:val="20"/>
    </w:rPr>
  </w:style>
  <w:style w:type="character" w:styleId="Rimandonotaapidipagina">
    <w:name w:val="footnote reference"/>
    <w:basedOn w:val="Carpredefinitoparagrafo"/>
    <w:uiPriority w:val="99"/>
    <w:semiHidden/>
    <w:unhideWhenUsed/>
    <w:rsid w:val="00167571"/>
    <w:rPr>
      <w:vertAlign w:val="superscript"/>
    </w:rPr>
  </w:style>
  <w:style w:type="paragraph" w:styleId="Testonotadichiusura">
    <w:name w:val="endnote text"/>
    <w:basedOn w:val="Normale"/>
    <w:link w:val="TestonotadichiusuraCarattere"/>
    <w:uiPriority w:val="99"/>
    <w:semiHidden/>
    <w:unhideWhenUsed/>
    <w:rsid w:val="00167571"/>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167571"/>
    <w:rPr>
      <w:sz w:val="20"/>
      <w:szCs w:val="20"/>
    </w:rPr>
  </w:style>
  <w:style w:type="character" w:styleId="Rimandonotadichiusura">
    <w:name w:val="endnote reference"/>
    <w:basedOn w:val="Carpredefinitoparagrafo"/>
    <w:uiPriority w:val="99"/>
    <w:semiHidden/>
    <w:unhideWhenUsed/>
    <w:rsid w:val="00167571"/>
    <w:rPr>
      <w:vertAlign w:val="superscript"/>
    </w:rPr>
  </w:style>
  <w:style w:type="paragraph" w:styleId="Testofumetto">
    <w:name w:val="Balloon Text"/>
    <w:basedOn w:val="Normale"/>
    <w:link w:val="TestofumettoCarattere"/>
    <w:uiPriority w:val="99"/>
    <w:semiHidden/>
    <w:unhideWhenUsed/>
    <w:rsid w:val="00D5463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5463B"/>
    <w:rPr>
      <w:rFonts w:ascii="Tahoma" w:hAnsi="Tahoma" w:cs="Tahoma"/>
      <w:sz w:val="16"/>
      <w:szCs w:val="16"/>
    </w:rPr>
  </w:style>
  <w:style w:type="paragraph" w:customStyle="1" w:styleId="Default">
    <w:name w:val="Default"/>
    <w:rsid w:val="009B6274"/>
    <w:pPr>
      <w:autoSpaceDE w:val="0"/>
      <w:autoSpaceDN w:val="0"/>
      <w:adjustRightInd w:val="0"/>
      <w:spacing w:after="0" w:line="240" w:lineRule="auto"/>
    </w:pPr>
    <w:rPr>
      <w:rFonts w:ascii="Tahoma" w:hAnsi="Tahoma" w:cs="Tahoma"/>
      <w:color w:val="000000"/>
      <w:sz w:val="24"/>
      <w:szCs w:val="24"/>
    </w:rPr>
  </w:style>
  <w:style w:type="table" w:styleId="Grigliatabella">
    <w:name w:val="Table Grid"/>
    <w:basedOn w:val="Tabellanormale"/>
    <w:uiPriority w:val="59"/>
    <w:rsid w:val="00380F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A01D0"/>
    <w:pPr>
      <w:ind w:left="720"/>
      <w:contextualSpacing/>
    </w:pPr>
  </w:style>
  <w:style w:type="paragraph" w:styleId="Corpodeltesto3">
    <w:name w:val="Body Text 3"/>
    <w:basedOn w:val="Normale"/>
    <w:link w:val="Corpodeltesto3Carattere"/>
    <w:rsid w:val="009E39C1"/>
    <w:pPr>
      <w:spacing w:after="120" w:line="300" w:lineRule="exact"/>
      <w:jc w:val="both"/>
    </w:pPr>
    <w:rPr>
      <w:rFonts w:ascii="Bookman Old Style" w:eastAsia="Times New Roman" w:hAnsi="Bookman Old Style" w:cs="Times New Roman"/>
      <w:color w:val="000000"/>
      <w:sz w:val="20"/>
      <w:szCs w:val="20"/>
      <w:lang w:eastAsia="it-IT"/>
    </w:rPr>
  </w:style>
  <w:style w:type="character" w:customStyle="1" w:styleId="Corpodeltesto3Carattere">
    <w:name w:val="Corpo del testo 3 Carattere"/>
    <w:basedOn w:val="Carpredefinitoparagrafo"/>
    <w:link w:val="Corpodeltesto3"/>
    <w:rsid w:val="009E39C1"/>
    <w:rPr>
      <w:rFonts w:ascii="Bookman Old Style" w:eastAsia="Times New Roman" w:hAnsi="Bookman Old Style" w:cs="Times New Roman"/>
      <w:color w:val="000000"/>
      <w:sz w:val="20"/>
      <w:szCs w:val="20"/>
      <w:lang w:eastAsia="it-IT"/>
    </w:rPr>
  </w:style>
  <w:style w:type="paragraph" w:customStyle="1" w:styleId="Corpodeltesto31">
    <w:name w:val="Corpo del testo 31"/>
    <w:basedOn w:val="Normale"/>
    <w:rsid w:val="009E39C1"/>
    <w:pPr>
      <w:suppressAutoHyphens/>
      <w:spacing w:after="0" w:line="240" w:lineRule="auto"/>
      <w:jc w:val="center"/>
    </w:pPr>
    <w:rPr>
      <w:rFonts w:ascii="Times New Roman" w:eastAsia="MS Mincho" w:hAnsi="Times New Roman" w:cs="Times New Roman"/>
      <w:sz w:val="16"/>
      <w:szCs w:val="16"/>
      <w:lang w:eastAsia="ar-SA"/>
    </w:rPr>
  </w:style>
  <w:style w:type="paragraph" w:styleId="Numeroelenco">
    <w:name w:val="List Number"/>
    <w:basedOn w:val="Normale"/>
    <w:link w:val="NumeroelencoCarattere"/>
    <w:rsid w:val="00240F16"/>
    <w:pPr>
      <w:widowControl w:val="0"/>
      <w:numPr>
        <w:numId w:val="4"/>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240F16"/>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014469">
      <w:bodyDiv w:val="1"/>
      <w:marLeft w:val="0"/>
      <w:marRight w:val="0"/>
      <w:marTop w:val="0"/>
      <w:marBottom w:val="0"/>
      <w:divBdr>
        <w:top w:val="none" w:sz="0" w:space="0" w:color="auto"/>
        <w:left w:val="none" w:sz="0" w:space="0" w:color="auto"/>
        <w:bottom w:val="none" w:sz="0" w:space="0" w:color="auto"/>
        <w:right w:val="none" w:sz="0" w:space="0" w:color="auto"/>
      </w:divBdr>
    </w:div>
    <w:div w:id="545681191">
      <w:bodyDiv w:val="1"/>
      <w:marLeft w:val="0"/>
      <w:marRight w:val="0"/>
      <w:marTop w:val="0"/>
      <w:marBottom w:val="0"/>
      <w:divBdr>
        <w:top w:val="none" w:sz="0" w:space="0" w:color="auto"/>
        <w:left w:val="none" w:sz="0" w:space="0" w:color="auto"/>
        <w:bottom w:val="none" w:sz="0" w:space="0" w:color="auto"/>
        <w:right w:val="none" w:sz="0" w:space="0" w:color="auto"/>
      </w:divBdr>
    </w:div>
    <w:div w:id="1264610381">
      <w:bodyDiv w:val="1"/>
      <w:marLeft w:val="0"/>
      <w:marRight w:val="0"/>
      <w:marTop w:val="0"/>
      <w:marBottom w:val="0"/>
      <w:divBdr>
        <w:top w:val="none" w:sz="0" w:space="0" w:color="auto"/>
        <w:left w:val="none" w:sz="0" w:space="0" w:color="auto"/>
        <w:bottom w:val="none" w:sz="0" w:space="0" w:color="auto"/>
        <w:right w:val="none" w:sz="0" w:space="0" w:color="auto"/>
      </w:divBdr>
    </w:div>
    <w:div w:id="1381899078">
      <w:bodyDiv w:val="1"/>
      <w:marLeft w:val="0"/>
      <w:marRight w:val="0"/>
      <w:marTop w:val="0"/>
      <w:marBottom w:val="0"/>
      <w:divBdr>
        <w:top w:val="none" w:sz="0" w:space="0" w:color="auto"/>
        <w:left w:val="none" w:sz="0" w:space="0" w:color="auto"/>
        <w:bottom w:val="none" w:sz="0" w:space="0" w:color="auto"/>
        <w:right w:val="none" w:sz="0" w:space="0" w:color="auto"/>
      </w:divBdr>
    </w:div>
    <w:div w:id="1598514419">
      <w:bodyDiv w:val="1"/>
      <w:marLeft w:val="0"/>
      <w:marRight w:val="0"/>
      <w:marTop w:val="0"/>
      <w:marBottom w:val="0"/>
      <w:divBdr>
        <w:top w:val="none" w:sz="0" w:space="0" w:color="auto"/>
        <w:left w:val="none" w:sz="0" w:space="0" w:color="auto"/>
        <w:bottom w:val="none" w:sz="0" w:space="0" w:color="auto"/>
        <w:right w:val="none" w:sz="0" w:space="0" w:color="auto"/>
      </w:divBdr>
    </w:div>
    <w:div w:id="1645313684">
      <w:bodyDiv w:val="1"/>
      <w:marLeft w:val="0"/>
      <w:marRight w:val="0"/>
      <w:marTop w:val="0"/>
      <w:marBottom w:val="0"/>
      <w:divBdr>
        <w:top w:val="none" w:sz="0" w:space="0" w:color="auto"/>
        <w:left w:val="none" w:sz="0" w:space="0" w:color="auto"/>
        <w:bottom w:val="none" w:sz="0" w:space="0" w:color="auto"/>
        <w:right w:val="none" w:sz="0" w:space="0" w:color="auto"/>
      </w:divBdr>
    </w:div>
    <w:div w:id="2046827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C34ED4-FC8E-4A3B-A3D7-E6C3F19FC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7</Pages>
  <Words>1360</Words>
  <Characters>7755</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COLUZZI Teresa</dc:creator>
  <cp:lastModifiedBy>QUERQUI Cristiana</cp:lastModifiedBy>
  <cp:revision>9</cp:revision>
  <cp:lastPrinted>2018-07-13T11:05:00Z</cp:lastPrinted>
  <dcterms:created xsi:type="dcterms:W3CDTF">2022-11-16T14:56:00Z</dcterms:created>
  <dcterms:modified xsi:type="dcterms:W3CDTF">2022-12-07T13:02:00Z</dcterms:modified>
</cp:coreProperties>
</file>